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AE2499" w14:textId="089465C4" w:rsidR="000C07EB" w:rsidRPr="0077583F" w:rsidRDefault="003053F8" w:rsidP="003053F8">
      <w:pPr>
        <w:spacing w:line="360" w:lineRule="auto"/>
        <w:jc w:val="both"/>
        <w:rPr>
          <w:rFonts w:ascii="Times" w:hAnsi="Times"/>
          <w:b/>
          <w:bCs/>
          <w:lang w:val="en-US"/>
        </w:rPr>
      </w:pPr>
      <w:r w:rsidRPr="0077583F">
        <w:rPr>
          <w:rFonts w:ascii="Times" w:hAnsi="Times"/>
          <w:b/>
          <w:bCs/>
          <w:lang w:val="en-US"/>
        </w:rPr>
        <w:t xml:space="preserve">INTRODUCTION TO PSYCHOLOGY </w:t>
      </w:r>
    </w:p>
    <w:p w14:paraId="219A9D67" w14:textId="12A380B8" w:rsidR="000C07EB" w:rsidRPr="0077583F" w:rsidRDefault="000C07EB" w:rsidP="003053F8">
      <w:pPr>
        <w:tabs>
          <w:tab w:val="left" w:pos="2300"/>
        </w:tabs>
        <w:spacing w:line="360" w:lineRule="auto"/>
        <w:jc w:val="both"/>
        <w:rPr>
          <w:rFonts w:ascii="Times" w:hAnsi="Times"/>
        </w:rPr>
      </w:pPr>
      <w:r w:rsidRPr="0077583F">
        <w:rPr>
          <w:rFonts w:ascii="Times" w:hAnsi="Times"/>
        </w:rPr>
        <w:t>As to the American Psychological Association, psychology is the scientific study of mind and behavior. Psychology is a broad discipline with numerous subfields of study, including sports, health, human development, clinical psychology, social behavior, and cognitive processes.</w:t>
      </w:r>
    </w:p>
    <w:p w14:paraId="4395485E" w14:textId="77777777" w:rsidR="000C07EB" w:rsidRPr="0077583F" w:rsidRDefault="000C07EB" w:rsidP="003053F8">
      <w:pPr>
        <w:tabs>
          <w:tab w:val="left" w:pos="2300"/>
        </w:tabs>
        <w:spacing w:line="360" w:lineRule="auto"/>
        <w:jc w:val="both"/>
        <w:rPr>
          <w:rFonts w:ascii="Times" w:hAnsi="Times"/>
        </w:rPr>
      </w:pPr>
    </w:p>
    <w:p w14:paraId="70BC4320" w14:textId="44D4001A" w:rsidR="000C07EB" w:rsidRPr="0077583F" w:rsidRDefault="000C07EB" w:rsidP="003053F8">
      <w:pPr>
        <w:tabs>
          <w:tab w:val="left" w:pos="2300"/>
        </w:tabs>
        <w:spacing w:line="360" w:lineRule="auto"/>
        <w:jc w:val="both"/>
        <w:rPr>
          <w:rFonts w:ascii="Times" w:hAnsi="Times"/>
        </w:rPr>
      </w:pPr>
      <w:r w:rsidRPr="0077583F">
        <w:rPr>
          <w:rFonts w:ascii="Times" w:hAnsi="Times"/>
        </w:rPr>
        <w:t>As a relatively young field, psychology has made significant strides in the last 150 years.  Still, its beginnings can be found in 400–500 BC in ancient Greece.</w:t>
      </w:r>
    </w:p>
    <w:p w14:paraId="0FA5F7E0" w14:textId="1414BDDD" w:rsidR="000C07EB" w:rsidRPr="0077583F" w:rsidRDefault="000C07EB" w:rsidP="003053F8">
      <w:pPr>
        <w:tabs>
          <w:tab w:val="left" w:pos="2300"/>
        </w:tabs>
        <w:spacing w:line="360" w:lineRule="auto"/>
        <w:jc w:val="both"/>
        <w:rPr>
          <w:rFonts w:ascii="Times" w:hAnsi="Times"/>
        </w:rPr>
      </w:pPr>
      <w:r w:rsidRPr="0077583F">
        <w:rPr>
          <w:rFonts w:ascii="Times" w:hAnsi="Times"/>
        </w:rPr>
        <w:t>Philosophy was the main focus, with notable intellectuals like Socrates (470–399 BC), Plato (428–427 BC–348–347 BC), and Aristotle (384–322 BC) all having an impact.</w:t>
      </w:r>
    </w:p>
    <w:p w14:paraId="6D231474" w14:textId="77777777" w:rsidR="000C07EB" w:rsidRPr="0077583F" w:rsidRDefault="000C07EB" w:rsidP="003053F8">
      <w:pPr>
        <w:tabs>
          <w:tab w:val="left" w:pos="2300"/>
        </w:tabs>
        <w:spacing w:line="360" w:lineRule="auto"/>
        <w:jc w:val="both"/>
        <w:rPr>
          <w:rFonts w:ascii="Times" w:hAnsi="Times"/>
        </w:rPr>
      </w:pPr>
      <w:r w:rsidRPr="0077583F">
        <w:rPr>
          <w:rFonts w:ascii="Times" w:hAnsi="Times"/>
        </w:rPr>
        <w:t>Many subjects presently covered by contemporary psychology were once discussed by philosophers, including memory, free will vs. determinism, nature vs. nurture, attraction, etc.</w:t>
      </w:r>
    </w:p>
    <w:p w14:paraId="75D4A7CD" w14:textId="77777777" w:rsidR="000C07EB" w:rsidRPr="0077583F" w:rsidRDefault="000C07EB" w:rsidP="003053F8">
      <w:pPr>
        <w:tabs>
          <w:tab w:val="left" w:pos="2300"/>
        </w:tabs>
        <w:spacing w:line="360" w:lineRule="auto"/>
        <w:jc w:val="both"/>
        <w:rPr>
          <w:rFonts w:ascii="Times" w:hAnsi="Times"/>
        </w:rPr>
      </w:pPr>
    </w:p>
    <w:p w14:paraId="375163BF" w14:textId="1E412924" w:rsidR="000C07EB" w:rsidRPr="0077583F" w:rsidRDefault="000C07EB" w:rsidP="003053F8">
      <w:pPr>
        <w:tabs>
          <w:tab w:val="left" w:pos="2300"/>
        </w:tabs>
        <w:spacing w:line="360" w:lineRule="auto"/>
        <w:jc w:val="both"/>
        <w:rPr>
          <w:rFonts w:ascii="Times" w:hAnsi="Times"/>
        </w:rPr>
      </w:pPr>
      <w:r w:rsidRPr="0077583F">
        <w:rPr>
          <w:rFonts w:ascii="Times" w:hAnsi="Times"/>
        </w:rPr>
        <w:t>The field of psychology is broad and diverse. Different specialized fields or branches of psychology have developed over time as our understanding of the human mind and behavior has grown, including clinical psychology, social psychology, and developmental psychology.</w:t>
      </w:r>
    </w:p>
    <w:p w14:paraId="0087F05D" w14:textId="1A7DAF21" w:rsidR="000C07EB" w:rsidRDefault="000C07EB" w:rsidP="003053F8">
      <w:pPr>
        <w:tabs>
          <w:tab w:val="left" w:pos="2300"/>
        </w:tabs>
        <w:spacing w:line="360" w:lineRule="auto"/>
        <w:jc w:val="both"/>
        <w:rPr>
          <w:rFonts w:ascii="Times" w:hAnsi="Times"/>
        </w:rPr>
      </w:pPr>
      <w:r w:rsidRPr="0077583F">
        <w:rPr>
          <w:rFonts w:ascii="Times" w:hAnsi="Times"/>
        </w:rPr>
        <w:t>Two main theories about how the brain functioned in the early days of psychology were structuralism and functionalism.</w:t>
      </w:r>
    </w:p>
    <w:p w14:paraId="62B43AB6" w14:textId="77777777" w:rsidR="0077583F" w:rsidRPr="0077583F" w:rsidRDefault="0077583F" w:rsidP="003053F8">
      <w:pPr>
        <w:tabs>
          <w:tab w:val="left" w:pos="2300"/>
        </w:tabs>
        <w:spacing w:line="360" w:lineRule="auto"/>
        <w:jc w:val="both"/>
        <w:rPr>
          <w:rFonts w:ascii="Times" w:hAnsi="Times"/>
        </w:rPr>
      </w:pPr>
    </w:p>
    <w:p w14:paraId="7A1CC373" w14:textId="170AF5A0" w:rsidR="000C07EB" w:rsidRPr="0077583F" w:rsidRDefault="0077583F" w:rsidP="003053F8">
      <w:pPr>
        <w:tabs>
          <w:tab w:val="left" w:pos="2300"/>
        </w:tabs>
        <w:spacing w:line="360" w:lineRule="auto"/>
        <w:jc w:val="both"/>
        <w:rPr>
          <w:rFonts w:ascii="Times" w:hAnsi="Times"/>
          <w:b/>
          <w:bCs/>
          <w:lang w:val="en-US"/>
        </w:rPr>
      </w:pPr>
      <w:r>
        <w:rPr>
          <w:rFonts w:ascii="Times" w:hAnsi="Times"/>
          <w:b/>
          <w:bCs/>
          <w:lang w:val="en-US"/>
        </w:rPr>
        <w:t xml:space="preserve">Main approaches/Models in psychology </w:t>
      </w:r>
    </w:p>
    <w:p w14:paraId="734658F0" w14:textId="06990458" w:rsidR="000C07EB" w:rsidRPr="0077583F" w:rsidRDefault="000C07EB" w:rsidP="003053F8">
      <w:pPr>
        <w:pStyle w:val="ListParagraph"/>
        <w:numPr>
          <w:ilvl w:val="0"/>
          <w:numId w:val="2"/>
        </w:numPr>
        <w:tabs>
          <w:tab w:val="left" w:pos="2300"/>
        </w:tabs>
        <w:spacing w:line="360" w:lineRule="auto"/>
        <w:jc w:val="both"/>
        <w:rPr>
          <w:rFonts w:ascii="Times" w:hAnsi="Times"/>
          <w:b/>
          <w:bCs/>
        </w:rPr>
      </w:pPr>
      <w:r w:rsidRPr="0077583F">
        <w:rPr>
          <w:rFonts w:ascii="Times" w:hAnsi="Times"/>
          <w:b/>
          <w:bCs/>
        </w:rPr>
        <w:t>Structuralism</w:t>
      </w:r>
    </w:p>
    <w:p w14:paraId="3CE7DAEC" w14:textId="50B10FF5" w:rsidR="000C07EB" w:rsidRPr="0077583F" w:rsidRDefault="000C07EB" w:rsidP="003053F8">
      <w:pPr>
        <w:tabs>
          <w:tab w:val="left" w:pos="2300"/>
        </w:tabs>
        <w:spacing w:line="360" w:lineRule="auto"/>
        <w:jc w:val="both"/>
        <w:rPr>
          <w:rFonts w:ascii="Times" w:hAnsi="Times"/>
        </w:rPr>
      </w:pPr>
      <w:r w:rsidRPr="0077583F">
        <w:rPr>
          <w:rFonts w:ascii="Times" w:hAnsi="Times"/>
        </w:rPr>
        <w:t>Wilhelm Wundt (1832–1920) developed an approach known as structuralism that aimed to reduce mental processes to their most fundamental elements.</w:t>
      </w:r>
    </w:p>
    <w:p w14:paraId="47FDDBE0" w14:textId="73C7BD2B" w:rsidR="000C07EB" w:rsidRPr="0077583F" w:rsidRDefault="000C07EB" w:rsidP="003053F8">
      <w:pPr>
        <w:tabs>
          <w:tab w:val="left" w:pos="2300"/>
        </w:tabs>
        <w:spacing w:line="360" w:lineRule="auto"/>
        <w:jc w:val="both"/>
        <w:rPr>
          <w:rFonts w:ascii="Times" w:hAnsi="Times"/>
        </w:rPr>
      </w:pPr>
      <w:r w:rsidRPr="0077583F">
        <w:rPr>
          <w:rFonts w:ascii="Times" w:hAnsi="Times"/>
        </w:rPr>
        <w:t>Edward Titchener, an American psychologist trained by Wundt, is credited with coining the phrase. Wundt was significant because he distinguished between philosophy and psychology by conducting a more systematic analysis of mental processes and placing a strong emphasis on objective measurement and control.</w:t>
      </w:r>
    </w:p>
    <w:p w14:paraId="2FDFF328" w14:textId="3D800835" w:rsidR="003053F8" w:rsidRPr="0077583F" w:rsidRDefault="000C07EB" w:rsidP="003053F8">
      <w:pPr>
        <w:tabs>
          <w:tab w:val="left" w:pos="2300"/>
        </w:tabs>
        <w:spacing w:line="360" w:lineRule="auto"/>
        <w:jc w:val="both"/>
        <w:rPr>
          <w:rFonts w:ascii="Times" w:hAnsi="Times"/>
        </w:rPr>
      </w:pPr>
      <w:r w:rsidRPr="0077583F">
        <w:rPr>
          <w:rFonts w:ascii="Times" w:hAnsi="Times"/>
        </w:rPr>
        <w:t>The foundation of structuralism was trained introspection, a study technique in which participants described what was happening through their minds as they completed a task.</w:t>
      </w:r>
    </w:p>
    <w:p w14:paraId="6F4AF75F" w14:textId="0093D32F" w:rsidR="000C07EB" w:rsidRDefault="000C07EB" w:rsidP="003053F8">
      <w:pPr>
        <w:tabs>
          <w:tab w:val="left" w:pos="2300"/>
        </w:tabs>
        <w:spacing w:line="360" w:lineRule="auto"/>
        <w:jc w:val="both"/>
        <w:rPr>
          <w:rFonts w:ascii="Times" w:hAnsi="Times"/>
        </w:rPr>
      </w:pPr>
      <w:r w:rsidRPr="0077583F">
        <w:rPr>
          <w:rFonts w:ascii="Times" w:hAnsi="Times"/>
        </w:rPr>
        <w:t>However, due to excessive individual variance in the sensations and reports of research subjects, introspection proved to be an unreliable strategy.</w:t>
      </w:r>
    </w:p>
    <w:p w14:paraId="421955E4" w14:textId="77777777" w:rsidR="0077583F" w:rsidRPr="0077583F" w:rsidRDefault="0077583F" w:rsidP="003053F8">
      <w:pPr>
        <w:tabs>
          <w:tab w:val="left" w:pos="2300"/>
        </w:tabs>
        <w:spacing w:line="360" w:lineRule="auto"/>
        <w:jc w:val="both"/>
        <w:rPr>
          <w:rFonts w:ascii="Times" w:hAnsi="Times"/>
        </w:rPr>
      </w:pPr>
    </w:p>
    <w:p w14:paraId="01B7FA1E" w14:textId="77777777" w:rsidR="003053F8" w:rsidRPr="0077583F" w:rsidRDefault="003053F8" w:rsidP="003053F8">
      <w:pPr>
        <w:tabs>
          <w:tab w:val="left" w:pos="2300"/>
        </w:tabs>
        <w:spacing w:line="360" w:lineRule="auto"/>
        <w:jc w:val="both"/>
        <w:rPr>
          <w:rFonts w:ascii="Times" w:hAnsi="Times"/>
        </w:rPr>
      </w:pPr>
    </w:p>
    <w:p w14:paraId="24095F92" w14:textId="0CCE0606" w:rsidR="000C07EB" w:rsidRPr="0077583F" w:rsidRDefault="000C07EB" w:rsidP="003053F8">
      <w:pPr>
        <w:pStyle w:val="ListParagraph"/>
        <w:numPr>
          <w:ilvl w:val="0"/>
          <w:numId w:val="2"/>
        </w:numPr>
        <w:tabs>
          <w:tab w:val="left" w:pos="2300"/>
        </w:tabs>
        <w:spacing w:line="360" w:lineRule="auto"/>
        <w:jc w:val="both"/>
        <w:rPr>
          <w:rFonts w:ascii="Times" w:hAnsi="Times"/>
          <w:b/>
          <w:bCs/>
          <w:lang w:val="en-US"/>
        </w:rPr>
      </w:pPr>
      <w:r w:rsidRPr="0077583F">
        <w:rPr>
          <w:rFonts w:ascii="Times" w:hAnsi="Times"/>
          <w:b/>
          <w:bCs/>
          <w:lang w:val="en-US"/>
        </w:rPr>
        <w:t xml:space="preserve">Functionalism </w:t>
      </w:r>
    </w:p>
    <w:p w14:paraId="6647BBB0" w14:textId="4142841F" w:rsidR="000C07EB" w:rsidRPr="0077583F" w:rsidRDefault="000C07EB" w:rsidP="003053F8">
      <w:pPr>
        <w:tabs>
          <w:tab w:val="left" w:pos="2300"/>
        </w:tabs>
        <w:spacing w:line="360" w:lineRule="auto"/>
        <w:jc w:val="both"/>
        <w:rPr>
          <w:rFonts w:ascii="Times" w:hAnsi="Times"/>
        </w:rPr>
      </w:pPr>
      <w:r w:rsidRPr="0077583F">
        <w:rPr>
          <w:rFonts w:ascii="Times" w:hAnsi="Times"/>
        </w:rPr>
        <w:t>William James, an American psychologist who lived from 1842 to 1910, created a method that became known as functionalism since it was different from structuralism's primary focus.</w:t>
      </w:r>
    </w:p>
    <w:p w14:paraId="182C3353" w14:textId="099F59BE" w:rsidR="000C07EB" w:rsidRPr="0077583F" w:rsidRDefault="000C07EB" w:rsidP="003053F8">
      <w:pPr>
        <w:tabs>
          <w:tab w:val="left" w:pos="2300"/>
        </w:tabs>
        <w:spacing w:line="360" w:lineRule="auto"/>
        <w:jc w:val="both"/>
        <w:rPr>
          <w:rFonts w:ascii="Times" w:hAnsi="Times"/>
        </w:rPr>
      </w:pPr>
      <w:r w:rsidRPr="0077583F">
        <w:rPr>
          <w:rFonts w:ascii="Times" w:hAnsi="Times"/>
        </w:rPr>
        <w:t>James maintained that since the mind is dynamic, it is useless to try to figure out how conscious experience is structured. Instead, he suggested that the focus should be on the purposes or functions of the brain, or how and why an organism performs a given action.</w:t>
      </w:r>
    </w:p>
    <w:p w14:paraId="5777B84C" w14:textId="0D5B7B8C" w:rsidR="000C07EB" w:rsidRPr="0077583F" w:rsidRDefault="000C07EB" w:rsidP="003053F8">
      <w:pPr>
        <w:tabs>
          <w:tab w:val="left" w:pos="2300"/>
        </w:tabs>
        <w:spacing w:line="360" w:lineRule="auto"/>
        <w:jc w:val="both"/>
        <w:rPr>
          <w:rFonts w:ascii="Times" w:hAnsi="Times"/>
        </w:rPr>
      </w:pPr>
      <w:r w:rsidRPr="0077583F">
        <w:rPr>
          <w:rFonts w:ascii="Times" w:hAnsi="Times"/>
        </w:rPr>
        <w:t>James recommended that psychologists investigate the mental processes that underlie conduct as well as its underlying causes. This focus on the reasons behind behavior as well as its effects has impacted modern psychology.</w:t>
      </w:r>
    </w:p>
    <w:p w14:paraId="32601B05" w14:textId="7FE19D46" w:rsidR="000C07EB" w:rsidRPr="0077583F" w:rsidRDefault="000C07EB" w:rsidP="003053F8">
      <w:pPr>
        <w:tabs>
          <w:tab w:val="left" w:pos="2300"/>
        </w:tabs>
        <w:spacing w:line="360" w:lineRule="auto"/>
        <w:jc w:val="both"/>
        <w:rPr>
          <w:rFonts w:ascii="Times" w:hAnsi="Times"/>
        </w:rPr>
      </w:pPr>
      <w:r w:rsidRPr="0077583F">
        <w:rPr>
          <w:rFonts w:ascii="Times" w:hAnsi="Times"/>
        </w:rPr>
        <w:t>Since then, structural and functionalist approaches to psychology have given way to a number of prominent and significant psychological theories, all of which are based on the same set of</w:t>
      </w:r>
    </w:p>
    <w:p w14:paraId="53277EBA" w14:textId="2337EAC8" w:rsidR="000C07EB" w:rsidRPr="0077583F" w:rsidRDefault="000C07EB" w:rsidP="003053F8">
      <w:pPr>
        <w:tabs>
          <w:tab w:val="left" w:pos="2300"/>
        </w:tabs>
        <w:spacing w:line="360" w:lineRule="auto"/>
        <w:jc w:val="both"/>
        <w:rPr>
          <w:rFonts w:ascii="Times" w:hAnsi="Times"/>
        </w:rPr>
      </w:pPr>
      <w:r w:rsidRPr="0077583F">
        <w:rPr>
          <w:rFonts w:ascii="Times" w:hAnsi="Times"/>
        </w:rPr>
        <w:t>Since then, a number of prominent and significant psychological philosophies have replaced structuralism and functionalism. These philosophies are all based on the same presumptions about human nature, what makes a good study, and how best to do research.</w:t>
      </w:r>
    </w:p>
    <w:p w14:paraId="3336B3D4" w14:textId="77777777" w:rsidR="003053F8" w:rsidRPr="0077583F" w:rsidRDefault="003053F8" w:rsidP="003053F8">
      <w:pPr>
        <w:tabs>
          <w:tab w:val="left" w:pos="2300"/>
        </w:tabs>
        <w:spacing w:line="360" w:lineRule="auto"/>
        <w:jc w:val="both"/>
        <w:rPr>
          <w:rFonts w:ascii="Times" w:hAnsi="Times"/>
        </w:rPr>
      </w:pPr>
    </w:p>
    <w:p w14:paraId="21FFC56D" w14:textId="77777777" w:rsidR="000C07EB" w:rsidRPr="0077583F" w:rsidRDefault="000C07EB" w:rsidP="003053F8">
      <w:pPr>
        <w:tabs>
          <w:tab w:val="left" w:pos="2300"/>
        </w:tabs>
        <w:spacing w:line="360" w:lineRule="auto"/>
        <w:jc w:val="both"/>
        <w:rPr>
          <w:rFonts w:ascii="Times" w:hAnsi="Times"/>
          <w:b/>
          <w:bCs/>
          <w:lang w:val="en-US"/>
        </w:rPr>
      </w:pPr>
      <w:r w:rsidRPr="0077583F">
        <w:rPr>
          <w:rFonts w:ascii="Times" w:hAnsi="Times"/>
          <w:b/>
          <w:bCs/>
          <w:lang w:val="en-US"/>
        </w:rPr>
        <w:t>Objectives in Psychology</w:t>
      </w:r>
    </w:p>
    <w:p w14:paraId="48289A90" w14:textId="517A92EA" w:rsidR="000C07EB" w:rsidRPr="0077583F" w:rsidRDefault="000C07EB" w:rsidP="003053F8">
      <w:pPr>
        <w:tabs>
          <w:tab w:val="left" w:pos="2300"/>
        </w:tabs>
        <w:spacing w:line="360" w:lineRule="auto"/>
        <w:jc w:val="both"/>
        <w:rPr>
          <w:rFonts w:ascii="Times" w:hAnsi="Times"/>
          <w:lang w:val="en-US"/>
        </w:rPr>
      </w:pPr>
      <w:r w:rsidRPr="0077583F">
        <w:rPr>
          <w:rFonts w:ascii="Times" w:hAnsi="Times"/>
          <w:lang w:val="en-US"/>
        </w:rPr>
        <w:t>To describe, explain, predict, and modify other people's behavior and mental processes are psychology's four primary objectives.</w:t>
      </w:r>
    </w:p>
    <w:p w14:paraId="58BE561C" w14:textId="26F701AD" w:rsidR="000C07EB" w:rsidRPr="0077583F" w:rsidRDefault="000C07EB" w:rsidP="003053F8">
      <w:pPr>
        <w:pStyle w:val="ListParagraph"/>
        <w:numPr>
          <w:ilvl w:val="0"/>
          <w:numId w:val="2"/>
        </w:numPr>
        <w:tabs>
          <w:tab w:val="left" w:pos="2300"/>
        </w:tabs>
        <w:spacing w:line="360" w:lineRule="auto"/>
        <w:jc w:val="both"/>
        <w:rPr>
          <w:rFonts w:ascii="Times" w:hAnsi="Times"/>
          <w:b/>
          <w:bCs/>
          <w:lang w:val="en-US"/>
        </w:rPr>
      </w:pPr>
      <w:r w:rsidRPr="0077583F">
        <w:rPr>
          <w:rFonts w:ascii="Times" w:hAnsi="Times"/>
          <w:b/>
          <w:bCs/>
          <w:lang w:val="en-US"/>
        </w:rPr>
        <w:t>To Explain</w:t>
      </w:r>
    </w:p>
    <w:p w14:paraId="1FF0875C" w14:textId="265CCEE9" w:rsidR="000C07EB" w:rsidRPr="0077583F" w:rsidRDefault="000C07EB" w:rsidP="003053F8">
      <w:pPr>
        <w:tabs>
          <w:tab w:val="left" w:pos="2300"/>
        </w:tabs>
        <w:spacing w:line="360" w:lineRule="auto"/>
        <w:jc w:val="both"/>
        <w:rPr>
          <w:rFonts w:ascii="Times" w:hAnsi="Times"/>
          <w:lang w:val="en-US"/>
        </w:rPr>
      </w:pPr>
      <w:r w:rsidRPr="0077583F">
        <w:rPr>
          <w:rFonts w:ascii="Times" w:hAnsi="Times"/>
          <w:lang w:val="en-US"/>
        </w:rPr>
        <w:t>The primary objective of psychology is to describe a behavior or cognitive process. Researchers may be able to create broad rules governing human behavior as a result.</w:t>
      </w:r>
    </w:p>
    <w:p w14:paraId="698595E8" w14:textId="527E92C7" w:rsidR="000C07EB" w:rsidRPr="0077583F" w:rsidRDefault="000C07EB" w:rsidP="00576F6F">
      <w:pPr>
        <w:pStyle w:val="ListParagraph"/>
        <w:numPr>
          <w:ilvl w:val="0"/>
          <w:numId w:val="2"/>
        </w:numPr>
        <w:tabs>
          <w:tab w:val="left" w:pos="2300"/>
        </w:tabs>
        <w:spacing w:line="360" w:lineRule="auto"/>
        <w:jc w:val="both"/>
        <w:rPr>
          <w:rFonts w:ascii="Times" w:hAnsi="Times"/>
          <w:b/>
          <w:bCs/>
          <w:lang w:val="en-US"/>
        </w:rPr>
      </w:pPr>
      <w:r w:rsidRPr="0077583F">
        <w:rPr>
          <w:rFonts w:ascii="Times" w:hAnsi="Times"/>
          <w:b/>
          <w:bCs/>
          <w:lang w:val="en-US"/>
        </w:rPr>
        <w:t>To Describe</w:t>
      </w:r>
    </w:p>
    <w:p w14:paraId="350A6804" w14:textId="2E379BB2" w:rsidR="000C07EB" w:rsidRPr="0077583F" w:rsidRDefault="000C07EB" w:rsidP="003053F8">
      <w:pPr>
        <w:tabs>
          <w:tab w:val="left" w:pos="2300"/>
        </w:tabs>
        <w:spacing w:line="360" w:lineRule="auto"/>
        <w:jc w:val="both"/>
        <w:rPr>
          <w:rFonts w:ascii="Times" w:hAnsi="Times"/>
          <w:lang w:val="en-US"/>
        </w:rPr>
      </w:pPr>
      <w:r w:rsidRPr="0077583F">
        <w:rPr>
          <w:rFonts w:ascii="Times" w:hAnsi="Times"/>
          <w:lang w:val="en-US"/>
        </w:rPr>
        <w:t>The next stage for researchers is to provide an explanation for this trend's occurrence after they have outlined broad principles of behavior. Psychologists will put forth hypotheses to explain certain behaviors.</w:t>
      </w:r>
    </w:p>
    <w:p w14:paraId="65612E40" w14:textId="06315933" w:rsidR="000C07EB" w:rsidRPr="0077583F" w:rsidRDefault="000C07EB" w:rsidP="003053F8">
      <w:pPr>
        <w:spacing w:line="360" w:lineRule="auto"/>
        <w:jc w:val="both"/>
        <w:rPr>
          <w:rFonts w:ascii="Times" w:eastAsia="Times New Roman" w:hAnsi="Times" w:cs="Times New Roman"/>
        </w:rPr>
      </w:pPr>
      <w:r w:rsidRPr="0077583F">
        <w:rPr>
          <w:rFonts w:ascii="Times" w:eastAsia="Times New Roman" w:hAnsi="Times" w:cs="Times New Roman"/>
          <w:color w:val="282828"/>
          <w:shd w:val="clear" w:color="auto" w:fill="FFFFFF"/>
        </w:rPr>
        <w:t>Psychology aims to be able to predict future behavior from the findings of empirical research. If a prediction is not confirmed, then the explanation it is based on might need to be revised.</w:t>
      </w:r>
    </w:p>
    <w:p w14:paraId="02071900" w14:textId="3E2E29B9" w:rsidR="000C07EB" w:rsidRPr="0077583F" w:rsidRDefault="000C07EB" w:rsidP="00576F6F">
      <w:pPr>
        <w:pStyle w:val="ListParagraph"/>
        <w:numPr>
          <w:ilvl w:val="0"/>
          <w:numId w:val="2"/>
        </w:numPr>
        <w:tabs>
          <w:tab w:val="left" w:pos="2300"/>
        </w:tabs>
        <w:spacing w:line="360" w:lineRule="auto"/>
        <w:jc w:val="both"/>
        <w:rPr>
          <w:rFonts w:ascii="Times" w:hAnsi="Times"/>
          <w:b/>
          <w:bCs/>
          <w:lang w:val="en-US"/>
        </w:rPr>
      </w:pPr>
      <w:r w:rsidRPr="0077583F">
        <w:rPr>
          <w:rFonts w:ascii="Times" w:hAnsi="Times"/>
          <w:b/>
          <w:bCs/>
          <w:lang w:val="en-US"/>
        </w:rPr>
        <w:t>To Modify</w:t>
      </w:r>
    </w:p>
    <w:p w14:paraId="4274ECC4" w14:textId="39DD9F34" w:rsidR="000C07EB" w:rsidRPr="0077583F" w:rsidRDefault="000C07EB" w:rsidP="003053F8">
      <w:pPr>
        <w:tabs>
          <w:tab w:val="left" w:pos="2300"/>
        </w:tabs>
        <w:spacing w:line="360" w:lineRule="auto"/>
        <w:jc w:val="both"/>
        <w:rPr>
          <w:rFonts w:ascii="Times" w:hAnsi="Times"/>
          <w:lang w:val="en-US"/>
        </w:rPr>
      </w:pPr>
      <w:r w:rsidRPr="0077583F">
        <w:rPr>
          <w:rFonts w:ascii="Times" w:hAnsi="Times"/>
          <w:lang w:val="en-US"/>
        </w:rPr>
        <w:t>It is possible to try to change or control a behavior when psychology has defined, clarified, and predicted it.</w:t>
      </w:r>
    </w:p>
    <w:p w14:paraId="4FAB5246" w14:textId="7A04DFD0" w:rsidR="000C07EB" w:rsidRPr="0077583F" w:rsidRDefault="000C07EB" w:rsidP="003053F8">
      <w:pPr>
        <w:tabs>
          <w:tab w:val="left" w:pos="2300"/>
        </w:tabs>
        <w:spacing w:line="360" w:lineRule="auto"/>
        <w:jc w:val="both"/>
        <w:rPr>
          <w:rFonts w:ascii="Times" w:hAnsi="Times"/>
          <w:b/>
          <w:bCs/>
          <w:lang w:val="en-US"/>
        </w:rPr>
      </w:pPr>
    </w:p>
    <w:p w14:paraId="12A6A34E" w14:textId="77777777" w:rsidR="003053F8" w:rsidRPr="0077583F" w:rsidRDefault="003053F8" w:rsidP="003053F8">
      <w:pPr>
        <w:tabs>
          <w:tab w:val="left" w:pos="2300"/>
        </w:tabs>
        <w:spacing w:line="360" w:lineRule="auto"/>
        <w:jc w:val="both"/>
        <w:rPr>
          <w:rFonts w:ascii="Times" w:hAnsi="Times"/>
          <w:b/>
          <w:bCs/>
          <w:lang w:val="en-US"/>
        </w:rPr>
      </w:pPr>
    </w:p>
    <w:p w14:paraId="35F11F8B" w14:textId="6410B908" w:rsidR="000C07EB" w:rsidRPr="0077583F" w:rsidRDefault="0077583F" w:rsidP="003053F8">
      <w:pPr>
        <w:tabs>
          <w:tab w:val="left" w:pos="2300"/>
        </w:tabs>
        <w:spacing w:line="360" w:lineRule="auto"/>
        <w:jc w:val="both"/>
        <w:rPr>
          <w:rFonts w:ascii="Times" w:hAnsi="Times"/>
          <w:b/>
          <w:bCs/>
          <w:lang w:val="en-US"/>
        </w:rPr>
      </w:pPr>
      <w:r>
        <w:rPr>
          <w:rFonts w:ascii="Times" w:hAnsi="Times"/>
          <w:b/>
          <w:bCs/>
          <w:lang w:val="en-US"/>
        </w:rPr>
        <w:t xml:space="preserve">Behavior </w:t>
      </w:r>
    </w:p>
    <w:p w14:paraId="62363DA9" w14:textId="27EDB7DC" w:rsidR="000C07EB" w:rsidRPr="0077583F" w:rsidRDefault="000C07EB" w:rsidP="003053F8">
      <w:pPr>
        <w:spacing w:line="360" w:lineRule="auto"/>
        <w:jc w:val="both"/>
        <w:rPr>
          <w:rFonts w:ascii="Times" w:eastAsia="Times New Roman" w:hAnsi="Times" w:cs="Times New Roman"/>
          <w:color w:val="000000" w:themeColor="text1"/>
        </w:rPr>
      </w:pPr>
      <w:r w:rsidRPr="0077583F">
        <w:rPr>
          <w:rFonts w:ascii="Times" w:eastAsia="Times New Roman" w:hAnsi="Times" w:cs="Times New Roman"/>
          <w:color w:val="000000" w:themeColor="text1"/>
          <w:shd w:val="clear" w:color="auto" w:fill="FFFFFF"/>
        </w:rPr>
        <w:t>Behavioral psychology, or beh</w:t>
      </w:r>
      <w:r w:rsidR="00100A6A" w:rsidRPr="0077583F">
        <w:rPr>
          <w:rFonts w:ascii="Times" w:eastAsia="Times New Roman" w:hAnsi="Times" w:cs="Times New Roman"/>
          <w:color w:val="000000" w:themeColor="text1"/>
          <w:shd w:val="clear" w:color="auto" w:fill="FFFFFF"/>
          <w:lang w:val="en-US"/>
        </w:rPr>
        <w:t xml:space="preserve"> </w:t>
      </w:r>
      <w:r w:rsidRPr="0077583F">
        <w:rPr>
          <w:rFonts w:ascii="Times" w:eastAsia="Times New Roman" w:hAnsi="Times" w:cs="Times New Roman"/>
          <w:color w:val="000000" w:themeColor="text1"/>
          <w:shd w:val="clear" w:color="auto" w:fill="FFFFFF"/>
        </w:rPr>
        <w:t>aviorism, is a theory suggesting that environment shapes human behavior. In a most basic sense, behavioral psychology is the study and analysis of observable behavior.</w:t>
      </w:r>
    </w:p>
    <w:p w14:paraId="6F1B2B85" w14:textId="7023760E" w:rsidR="000C07EB" w:rsidRPr="0077583F" w:rsidRDefault="000C07EB" w:rsidP="00576F6F">
      <w:pPr>
        <w:pStyle w:val="ListParagraph"/>
        <w:numPr>
          <w:ilvl w:val="0"/>
          <w:numId w:val="2"/>
        </w:numPr>
        <w:tabs>
          <w:tab w:val="left" w:pos="2300"/>
        </w:tabs>
        <w:spacing w:line="360" w:lineRule="auto"/>
        <w:jc w:val="both"/>
        <w:rPr>
          <w:rFonts w:ascii="Times" w:hAnsi="Times"/>
          <w:lang w:val="en-US"/>
        </w:rPr>
      </w:pPr>
      <w:proofErr w:type="spellStart"/>
      <w:r w:rsidRPr="0077583F">
        <w:rPr>
          <w:rFonts w:ascii="Times" w:hAnsi="Times"/>
          <w:lang w:val="en-US"/>
        </w:rPr>
        <w:t>Behaviour</w:t>
      </w:r>
      <w:proofErr w:type="spellEnd"/>
      <w:r w:rsidRPr="0077583F">
        <w:rPr>
          <w:rFonts w:ascii="Times" w:hAnsi="Times"/>
          <w:lang w:val="en-US"/>
        </w:rPr>
        <w:t xml:space="preserve"> is how someone acts. It is what a person does to make something happen, to make something change or to keep things the same. </w:t>
      </w:r>
      <w:proofErr w:type="spellStart"/>
      <w:r w:rsidRPr="0077583F">
        <w:rPr>
          <w:rFonts w:ascii="Times" w:hAnsi="Times"/>
          <w:lang w:val="en-US"/>
        </w:rPr>
        <w:t>Behaviour</w:t>
      </w:r>
      <w:proofErr w:type="spellEnd"/>
      <w:r w:rsidRPr="0077583F">
        <w:rPr>
          <w:rFonts w:ascii="Times" w:hAnsi="Times"/>
          <w:lang w:val="en-US"/>
        </w:rPr>
        <w:t xml:space="preserve"> is a response to things that are happening:</w:t>
      </w:r>
    </w:p>
    <w:p w14:paraId="006184AE" w14:textId="77777777" w:rsidR="000C07EB" w:rsidRPr="0077583F" w:rsidRDefault="000C07EB" w:rsidP="00576F6F">
      <w:pPr>
        <w:pStyle w:val="ListParagraph"/>
        <w:numPr>
          <w:ilvl w:val="0"/>
          <w:numId w:val="3"/>
        </w:numPr>
        <w:tabs>
          <w:tab w:val="left" w:pos="2300"/>
        </w:tabs>
        <w:spacing w:line="360" w:lineRule="auto"/>
        <w:jc w:val="both"/>
        <w:rPr>
          <w:rFonts w:ascii="Times" w:hAnsi="Times"/>
          <w:lang w:val="en-US"/>
        </w:rPr>
      </w:pPr>
      <w:r w:rsidRPr="0077583F">
        <w:rPr>
          <w:rFonts w:ascii="Times" w:hAnsi="Times"/>
          <w:lang w:val="en-US"/>
        </w:rPr>
        <w:t>internally - thoughts and feelings</w:t>
      </w:r>
    </w:p>
    <w:p w14:paraId="382BC853" w14:textId="77777777" w:rsidR="000C07EB" w:rsidRPr="0077583F" w:rsidRDefault="000C07EB" w:rsidP="00576F6F">
      <w:pPr>
        <w:pStyle w:val="ListParagraph"/>
        <w:numPr>
          <w:ilvl w:val="0"/>
          <w:numId w:val="3"/>
        </w:numPr>
        <w:tabs>
          <w:tab w:val="left" w:pos="2300"/>
        </w:tabs>
        <w:spacing w:line="360" w:lineRule="auto"/>
        <w:jc w:val="both"/>
        <w:rPr>
          <w:rFonts w:ascii="Times" w:hAnsi="Times"/>
          <w:lang w:val="en-US"/>
        </w:rPr>
      </w:pPr>
      <w:r w:rsidRPr="0077583F">
        <w:rPr>
          <w:rFonts w:ascii="Times" w:hAnsi="Times"/>
          <w:lang w:val="en-US"/>
        </w:rPr>
        <w:t>externally - the environment, including other people.</w:t>
      </w:r>
    </w:p>
    <w:p w14:paraId="125A4D1E" w14:textId="709752AD" w:rsidR="000C07EB" w:rsidRPr="0077583F" w:rsidRDefault="000C07EB" w:rsidP="003053F8">
      <w:pPr>
        <w:tabs>
          <w:tab w:val="left" w:pos="2300"/>
        </w:tabs>
        <w:spacing w:line="360" w:lineRule="auto"/>
        <w:jc w:val="both"/>
        <w:rPr>
          <w:rFonts w:ascii="Times" w:hAnsi="Times"/>
          <w:lang w:val="en-US"/>
        </w:rPr>
      </w:pPr>
      <w:r w:rsidRPr="0077583F">
        <w:rPr>
          <w:rFonts w:ascii="Times" w:hAnsi="Times"/>
          <w:lang w:val="en-US"/>
        </w:rPr>
        <w:t xml:space="preserve">Observing </w:t>
      </w:r>
      <w:proofErr w:type="spellStart"/>
      <w:r w:rsidRPr="0077583F">
        <w:rPr>
          <w:rFonts w:ascii="Times" w:hAnsi="Times"/>
          <w:lang w:val="en-US"/>
        </w:rPr>
        <w:t>behaviour</w:t>
      </w:r>
      <w:proofErr w:type="spellEnd"/>
      <w:r w:rsidRPr="0077583F">
        <w:rPr>
          <w:rFonts w:ascii="Times" w:hAnsi="Times"/>
          <w:lang w:val="en-US"/>
        </w:rPr>
        <w:t xml:space="preserve"> is the easy part. It is understanding why someone does what they do that is much more complicated.</w:t>
      </w:r>
    </w:p>
    <w:p w14:paraId="0364B204" w14:textId="77777777" w:rsidR="000C07EB" w:rsidRPr="0077583F" w:rsidRDefault="000C07EB" w:rsidP="003053F8">
      <w:pPr>
        <w:shd w:val="clear" w:color="auto" w:fill="FFFFFF"/>
        <w:spacing w:after="240" w:line="360" w:lineRule="auto"/>
        <w:jc w:val="both"/>
        <w:rPr>
          <w:rFonts w:ascii="Times" w:eastAsia="Times New Roman" w:hAnsi="Times" w:cs="Arial"/>
          <w:color w:val="22272B"/>
        </w:rPr>
      </w:pPr>
      <w:r w:rsidRPr="0077583F">
        <w:rPr>
          <w:rFonts w:ascii="Times" w:eastAsia="Times New Roman" w:hAnsi="Times" w:cs="Arial"/>
          <w:color w:val="22272B"/>
        </w:rPr>
        <w:t>Behaviour serves a purpose and has a reason, including:</w:t>
      </w:r>
    </w:p>
    <w:p w14:paraId="490E0803" w14:textId="77777777" w:rsidR="000C07EB" w:rsidRPr="0077583F" w:rsidRDefault="000C07EB" w:rsidP="003053F8">
      <w:pPr>
        <w:numPr>
          <w:ilvl w:val="0"/>
          <w:numId w:val="1"/>
        </w:numPr>
        <w:shd w:val="clear" w:color="auto" w:fill="FFFFFF"/>
        <w:spacing w:line="360" w:lineRule="auto"/>
        <w:ind w:left="1080"/>
        <w:jc w:val="both"/>
        <w:rPr>
          <w:rFonts w:ascii="Times" w:eastAsia="Times New Roman" w:hAnsi="Times" w:cs="Arial"/>
          <w:color w:val="22272B"/>
        </w:rPr>
      </w:pPr>
      <w:r w:rsidRPr="0077583F">
        <w:rPr>
          <w:rFonts w:ascii="Times" w:eastAsia="Times New Roman" w:hAnsi="Times" w:cs="Arial"/>
          <w:color w:val="22272B"/>
        </w:rPr>
        <w:t>communication - through use of body language, facial expressions, gestures and silence</w:t>
      </w:r>
    </w:p>
    <w:p w14:paraId="3A563CA6" w14:textId="77777777" w:rsidR="000C07EB" w:rsidRPr="0077583F" w:rsidRDefault="000C07EB" w:rsidP="003053F8">
      <w:pPr>
        <w:numPr>
          <w:ilvl w:val="0"/>
          <w:numId w:val="1"/>
        </w:numPr>
        <w:shd w:val="clear" w:color="auto" w:fill="FFFFFF"/>
        <w:spacing w:line="360" w:lineRule="auto"/>
        <w:ind w:left="1080"/>
        <w:jc w:val="both"/>
        <w:rPr>
          <w:rFonts w:ascii="Times" w:eastAsia="Times New Roman" w:hAnsi="Times" w:cs="Arial"/>
          <w:color w:val="22272B"/>
        </w:rPr>
      </w:pPr>
      <w:r w:rsidRPr="0077583F">
        <w:rPr>
          <w:rFonts w:ascii="Times" w:eastAsia="Times New Roman" w:hAnsi="Times" w:cs="Arial"/>
          <w:color w:val="22272B"/>
        </w:rPr>
        <w:t>function - to help meet a need, attract attention, gain an internal or sensory sensation, access an item or activity, or get away from something.</w:t>
      </w:r>
    </w:p>
    <w:p w14:paraId="4E5AC0CB" w14:textId="5F5C1D4D" w:rsidR="000C07EB" w:rsidRPr="0077583F" w:rsidRDefault="000C07EB" w:rsidP="003053F8">
      <w:pPr>
        <w:shd w:val="clear" w:color="auto" w:fill="FFFFFF"/>
        <w:spacing w:after="240" w:line="360" w:lineRule="auto"/>
        <w:jc w:val="both"/>
        <w:rPr>
          <w:rFonts w:ascii="Times" w:eastAsia="Times New Roman" w:hAnsi="Times" w:cs="Arial"/>
          <w:color w:val="22272B"/>
        </w:rPr>
      </w:pPr>
      <w:r w:rsidRPr="0077583F">
        <w:rPr>
          <w:rFonts w:ascii="Times" w:eastAsia="Times New Roman" w:hAnsi="Times" w:cs="Arial"/>
          <w:color w:val="22272B"/>
        </w:rPr>
        <w:t>The key to understanding behaviour is to understand why it is occurring, what is being communicated or what is needed</w:t>
      </w:r>
    </w:p>
    <w:p w14:paraId="2DC07EA5" w14:textId="424A8A3B" w:rsidR="000C07EB" w:rsidRPr="0077583F" w:rsidRDefault="000C07EB" w:rsidP="003053F8">
      <w:pPr>
        <w:shd w:val="clear" w:color="auto" w:fill="FFFFFF"/>
        <w:spacing w:after="240" w:line="360" w:lineRule="auto"/>
        <w:jc w:val="both"/>
        <w:rPr>
          <w:rFonts w:ascii="Times" w:eastAsia="Times New Roman" w:hAnsi="Times" w:cs="Arial"/>
          <w:b/>
          <w:bCs/>
          <w:color w:val="22272B"/>
          <w:lang w:val="en-US"/>
        </w:rPr>
      </w:pPr>
      <w:r w:rsidRPr="0077583F">
        <w:rPr>
          <w:rFonts w:ascii="Times" w:eastAsia="Times New Roman" w:hAnsi="Times" w:cs="Arial"/>
          <w:b/>
          <w:bCs/>
          <w:color w:val="22272B"/>
          <w:lang w:val="en-US"/>
        </w:rPr>
        <w:t>Types of</w:t>
      </w:r>
      <w:r w:rsidR="00576F6F" w:rsidRPr="0077583F">
        <w:rPr>
          <w:rFonts w:ascii="Times" w:eastAsia="Times New Roman" w:hAnsi="Times" w:cs="Arial"/>
          <w:b/>
          <w:bCs/>
          <w:color w:val="22272B"/>
          <w:lang w:val="en-US"/>
        </w:rPr>
        <w:t xml:space="preserve"> </w:t>
      </w:r>
      <w:r w:rsidR="0077583F" w:rsidRPr="0077583F">
        <w:rPr>
          <w:rFonts w:ascii="Times" w:eastAsia="Times New Roman" w:hAnsi="Times" w:cs="Arial"/>
          <w:b/>
          <w:bCs/>
          <w:color w:val="22272B"/>
          <w:lang w:val="en-US"/>
        </w:rPr>
        <w:t>Behaviors</w:t>
      </w:r>
      <w:r w:rsidRPr="0077583F">
        <w:rPr>
          <w:rFonts w:ascii="Times" w:eastAsia="Times New Roman" w:hAnsi="Times" w:cs="Arial"/>
          <w:b/>
          <w:bCs/>
          <w:color w:val="22272B"/>
          <w:lang w:val="en-US"/>
        </w:rPr>
        <w:t xml:space="preserve"> </w:t>
      </w:r>
    </w:p>
    <w:p w14:paraId="60E7221B" w14:textId="695AFF7D" w:rsidR="000C07EB" w:rsidRPr="0077583F" w:rsidRDefault="000C07EB" w:rsidP="003053F8">
      <w:pPr>
        <w:shd w:val="clear" w:color="auto" w:fill="FFFFFF"/>
        <w:spacing w:after="240" w:line="360" w:lineRule="auto"/>
        <w:jc w:val="both"/>
        <w:rPr>
          <w:rFonts w:ascii="Times" w:eastAsia="Times New Roman" w:hAnsi="Times" w:cs="Arial"/>
          <w:color w:val="22272B"/>
          <w:lang w:val="en-US"/>
        </w:rPr>
      </w:pPr>
      <w:r w:rsidRPr="0077583F">
        <w:rPr>
          <w:rFonts w:ascii="Times" w:eastAsia="Times New Roman" w:hAnsi="Times" w:cs="Arial"/>
          <w:color w:val="22272B"/>
          <w:lang w:val="en-US"/>
        </w:rPr>
        <w:t>Psychology uses the various human behavior types to measure and analyze behavior. Psychologists have classified human behavior into groups according to how individuals behave in various contexts and react to different stimuli. While certain behaviors are controllable by setting, instruction, and training, others may be triggered by the accomplishment of one behavior. By using these categories, you can understand why you act in certain ways and make certain decisions. Among the various human behavior kinds are:</w:t>
      </w:r>
    </w:p>
    <w:p w14:paraId="6E8D7E6D" w14:textId="77777777" w:rsidR="00622ADD" w:rsidRPr="0077583F" w:rsidRDefault="00622ADD" w:rsidP="003053F8">
      <w:pPr>
        <w:tabs>
          <w:tab w:val="left" w:pos="2300"/>
        </w:tabs>
        <w:spacing w:line="360" w:lineRule="auto"/>
        <w:jc w:val="both"/>
        <w:rPr>
          <w:rFonts w:ascii="Times" w:eastAsia="Times New Roman" w:hAnsi="Times" w:cs="Arial"/>
          <w:b/>
          <w:bCs/>
          <w:color w:val="22272B"/>
          <w:lang w:val="en-US"/>
        </w:rPr>
      </w:pPr>
      <w:r w:rsidRPr="0077583F">
        <w:rPr>
          <w:rFonts w:ascii="Times" w:eastAsia="Times New Roman" w:hAnsi="Times" w:cs="Arial"/>
          <w:b/>
          <w:bCs/>
          <w:color w:val="22272B"/>
          <w:lang w:val="en-US"/>
        </w:rPr>
        <w:t>Moral and molecular behavior</w:t>
      </w:r>
    </w:p>
    <w:p w14:paraId="53148E0B" w14:textId="168C8CB1" w:rsidR="00622ADD" w:rsidRPr="0077583F" w:rsidRDefault="00622ADD" w:rsidP="003053F8">
      <w:pPr>
        <w:tabs>
          <w:tab w:val="left" w:pos="2300"/>
        </w:tabs>
        <w:spacing w:line="360" w:lineRule="auto"/>
        <w:jc w:val="both"/>
        <w:rPr>
          <w:rFonts w:ascii="Times" w:eastAsia="Times New Roman" w:hAnsi="Times" w:cs="Arial"/>
          <w:color w:val="22272B"/>
          <w:lang w:val="en-US"/>
        </w:rPr>
      </w:pPr>
      <w:r w:rsidRPr="0077583F">
        <w:rPr>
          <w:rFonts w:ascii="Times" w:eastAsia="Times New Roman" w:hAnsi="Times" w:cs="Arial"/>
          <w:color w:val="22272B"/>
          <w:lang w:val="en-US"/>
        </w:rPr>
        <w:t xml:space="preserve">Molecular behavior happens instinctively and unexpectedly. When anything like dust, an insect, or an object is ready to enter your eyes, for instance, you can instantly close your eyes. You close </w:t>
      </w:r>
      <w:r w:rsidRPr="0077583F">
        <w:rPr>
          <w:rFonts w:ascii="Times" w:eastAsia="Times New Roman" w:hAnsi="Times" w:cs="Arial"/>
          <w:color w:val="22272B"/>
          <w:lang w:val="en-US"/>
        </w:rPr>
        <w:lastRenderedPageBreak/>
        <w:t>your eyes without planning; it just occurs that way. The antithesis of molecular behavior, moral behavior comes after thought. For example, if you have a thorough comprehension of the incident, you can reply to an invitation or an accusation at work. In a similar vein, you might veer off course if you come across someone or something dangerous.</w:t>
      </w:r>
    </w:p>
    <w:p w14:paraId="20EAFF5B" w14:textId="77777777" w:rsidR="00576F6F" w:rsidRPr="0077583F" w:rsidRDefault="00576F6F" w:rsidP="003053F8">
      <w:pPr>
        <w:tabs>
          <w:tab w:val="left" w:pos="2300"/>
        </w:tabs>
        <w:spacing w:line="360" w:lineRule="auto"/>
        <w:jc w:val="both"/>
        <w:rPr>
          <w:rFonts w:ascii="Times" w:hAnsi="Times"/>
          <w:b/>
          <w:bCs/>
          <w:lang w:val="en-US"/>
        </w:rPr>
      </w:pPr>
    </w:p>
    <w:p w14:paraId="1FFFD824" w14:textId="3053FBAE" w:rsidR="00622ADD" w:rsidRPr="0077583F" w:rsidRDefault="00622ADD" w:rsidP="003053F8">
      <w:pPr>
        <w:tabs>
          <w:tab w:val="left" w:pos="2300"/>
        </w:tabs>
        <w:spacing w:line="360" w:lineRule="auto"/>
        <w:jc w:val="both"/>
        <w:rPr>
          <w:rFonts w:ascii="Times" w:hAnsi="Times"/>
          <w:b/>
          <w:bCs/>
          <w:lang w:val="en-US"/>
        </w:rPr>
      </w:pPr>
      <w:r w:rsidRPr="0077583F">
        <w:rPr>
          <w:rFonts w:ascii="Times" w:hAnsi="Times"/>
          <w:b/>
          <w:bCs/>
          <w:lang w:val="en-US"/>
        </w:rPr>
        <w:t xml:space="preserve">Overt and covert </w:t>
      </w:r>
      <w:proofErr w:type="spellStart"/>
      <w:r w:rsidRPr="0077583F">
        <w:rPr>
          <w:rFonts w:ascii="Times" w:hAnsi="Times"/>
          <w:b/>
          <w:bCs/>
          <w:lang w:val="en-US"/>
        </w:rPr>
        <w:t>behaviour</w:t>
      </w:r>
      <w:proofErr w:type="spellEnd"/>
    </w:p>
    <w:p w14:paraId="647B785B" w14:textId="10A51AF9" w:rsidR="00622ADD" w:rsidRPr="0077583F" w:rsidRDefault="00622ADD" w:rsidP="003053F8">
      <w:pPr>
        <w:tabs>
          <w:tab w:val="left" w:pos="2300"/>
        </w:tabs>
        <w:spacing w:line="360" w:lineRule="auto"/>
        <w:jc w:val="both"/>
        <w:rPr>
          <w:rFonts w:ascii="Times" w:hAnsi="Times"/>
          <w:lang w:val="en-US"/>
        </w:rPr>
      </w:pPr>
      <w:r w:rsidRPr="0077583F">
        <w:rPr>
          <w:rFonts w:ascii="Times" w:hAnsi="Times"/>
          <w:lang w:val="en-US"/>
        </w:rPr>
        <w:t xml:space="preserve">Overt </w:t>
      </w:r>
      <w:proofErr w:type="spellStart"/>
      <w:r w:rsidRPr="0077583F">
        <w:rPr>
          <w:rFonts w:ascii="Times" w:hAnsi="Times"/>
          <w:lang w:val="en-US"/>
        </w:rPr>
        <w:t>behaviour</w:t>
      </w:r>
      <w:proofErr w:type="spellEnd"/>
      <w:r w:rsidRPr="0077583F">
        <w:rPr>
          <w:rFonts w:ascii="Times" w:hAnsi="Times"/>
          <w:lang w:val="en-US"/>
        </w:rPr>
        <w:t xml:space="preserve"> is a </w:t>
      </w:r>
      <w:proofErr w:type="spellStart"/>
      <w:r w:rsidRPr="0077583F">
        <w:rPr>
          <w:rFonts w:ascii="Times" w:hAnsi="Times"/>
          <w:lang w:val="en-US"/>
        </w:rPr>
        <w:t>behaviour</w:t>
      </w:r>
      <w:proofErr w:type="spellEnd"/>
      <w:r w:rsidRPr="0077583F">
        <w:rPr>
          <w:rFonts w:ascii="Times" w:hAnsi="Times"/>
          <w:lang w:val="en-US"/>
        </w:rPr>
        <w:t xml:space="preserve"> that's visible and happens outside of human beings. Examples of overt </w:t>
      </w:r>
      <w:proofErr w:type="spellStart"/>
      <w:r w:rsidRPr="0077583F">
        <w:rPr>
          <w:rFonts w:ascii="Times" w:hAnsi="Times"/>
          <w:lang w:val="en-US"/>
        </w:rPr>
        <w:t>behaviour</w:t>
      </w:r>
      <w:proofErr w:type="spellEnd"/>
      <w:r w:rsidRPr="0077583F">
        <w:rPr>
          <w:rFonts w:ascii="Times" w:hAnsi="Times"/>
          <w:lang w:val="en-US"/>
        </w:rPr>
        <w:t xml:space="preserve"> include eating or drinking something and taking part in sports, such as football or riding a bicycle. Covert </w:t>
      </w:r>
      <w:proofErr w:type="spellStart"/>
      <w:r w:rsidRPr="0077583F">
        <w:rPr>
          <w:rFonts w:ascii="Times" w:hAnsi="Times"/>
          <w:lang w:val="en-US"/>
        </w:rPr>
        <w:t>behaviour</w:t>
      </w:r>
      <w:proofErr w:type="spellEnd"/>
      <w:r w:rsidRPr="0077583F">
        <w:rPr>
          <w:rFonts w:ascii="Times" w:hAnsi="Times"/>
          <w:lang w:val="en-US"/>
        </w:rPr>
        <w:t xml:space="preserve">, which is the opposite of overt, happens inside human beings and isn't visible. You engage in covert </w:t>
      </w:r>
      <w:proofErr w:type="spellStart"/>
      <w:r w:rsidRPr="0077583F">
        <w:rPr>
          <w:rFonts w:ascii="Times" w:hAnsi="Times"/>
          <w:lang w:val="en-US"/>
        </w:rPr>
        <w:t>behaviour</w:t>
      </w:r>
      <w:proofErr w:type="spellEnd"/>
      <w:r w:rsidRPr="0077583F">
        <w:rPr>
          <w:rFonts w:ascii="Times" w:hAnsi="Times"/>
          <w:lang w:val="en-US"/>
        </w:rPr>
        <w:t xml:space="preserve"> when you think since no one can see you thinking.</w:t>
      </w:r>
    </w:p>
    <w:p w14:paraId="38C3670F" w14:textId="77777777" w:rsidR="00622ADD" w:rsidRPr="0077583F" w:rsidRDefault="00622ADD" w:rsidP="003053F8">
      <w:pPr>
        <w:tabs>
          <w:tab w:val="left" w:pos="2300"/>
        </w:tabs>
        <w:spacing w:line="360" w:lineRule="auto"/>
        <w:jc w:val="both"/>
        <w:rPr>
          <w:rFonts w:ascii="Times" w:hAnsi="Times"/>
          <w:lang w:val="en-US"/>
        </w:rPr>
      </w:pPr>
    </w:p>
    <w:p w14:paraId="3B557AB3" w14:textId="77777777" w:rsidR="00622ADD" w:rsidRPr="0077583F" w:rsidRDefault="00622ADD" w:rsidP="003053F8">
      <w:pPr>
        <w:tabs>
          <w:tab w:val="left" w:pos="2300"/>
        </w:tabs>
        <w:spacing w:line="360" w:lineRule="auto"/>
        <w:jc w:val="both"/>
        <w:rPr>
          <w:rFonts w:ascii="Times" w:hAnsi="Times"/>
          <w:b/>
          <w:bCs/>
          <w:lang w:val="en-US"/>
        </w:rPr>
      </w:pPr>
      <w:r w:rsidRPr="0077583F">
        <w:rPr>
          <w:rFonts w:ascii="Times" w:hAnsi="Times"/>
          <w:b/>
          <w:bCs/>
          <w:lang w:val="en-US"/>
        </w:rPr>
        <w:t xml:space="preserve">Voluntary and involuntary </w:t>
      </w:r>
      <w:proofErr w:type="spellStart"/>
      <w:r w:rsidRPr="0077583F">
        <w:rPr>
          <w:rFonts w:ascii="Times" w:hAnsi="Times"/>
          <w:b/>
          <w:bCs/>
          <w:lang w:val="en-US"/>
        </w:rPr>
        <w:t>behaviour</w:t>
      </w:r>
      <w:proofErr w:type="spellEnd"/>
    </w:p>
    <w:p w14:paraId="1ABAFFB4" w14:textId="6248FFE8" w:rsidR="00622ADD" w:rsidRPr="0077583F" w:rsidRDefault="00622ADD" w:rsidP="003053F8">
      <w:pPr>
        <w:tabs>
          <w:tab w:val="left" w:pos="2300"/>
        </w:tabs>
        <w:spacing w:line="360" w:lineRule="auto"/>
        <w:jc w:val="both"/>
        <w:rPr>
          <w:rFonts w:ascii="Times" w:hAnsi="Times"/>
          <w:lang w:val="en-US"/>
        </w:rPr>
      </w:pPr>
      <w:r w:rsidRPr="0077583F">
        <w:rPr>
          <w:rFonts w:ascii="Times" w:hAnsi="Times"/>
          <w:lang w:val="en-US"/>
        </w:rPr>
        <w:t xml:space="preserve">Voluntary </w:t>
      </w:r>
      <w:proofErr w:type="spellStart"/>
      <w:r w:rsidRPr="0077583F">
        <w:rPr>
          <w:rFonts w:ascii="Times" w:hAnsi="Times"/>
          <w:lang w:val="en-US"/>
        </w:rPr>
        <w:t>behaviour</w:t>
      </w:r>
      <w:proofErr w:type="spellEnd"/>
      <w:r w:rsidRPr="0077583F">
        <w:rPr>
          <w:rFonts w:ascii="Times" w:hAnsi="Times"/>
          <w:lang w:val="en-US"/>
        </w:rPr>
        <w:t xml:space="preserve"> is the type of human </w:t>
      </w:r>
      <w:proofErr w:type="spellStart"/>
      <w:r w:rsidRPr="0077583F">
        <w:rPr>
          <w:rFonts w:ascii="Times" w:hAnsi="Times"/>
          <w:lang w:val="en-US"/>
        </w:rPr>
        <w:t>behaviour</w:t>
      </w:r>
      <w:proofErr w:type="spellEnd"/>
      <w:r w:rsidRPr="0077583F">
        <w:rPr>
          <w:rFonts w:ascii="Times" w:hAnsi="Times"/>
          <w:lang w:val="en-US"/>
        </w:rPr>
        <w:t xml:space="preserve"> that human beings can control and often depend on human wants. Such human </w:t>
      </w:r>
      <w:proofErr w:type="spellStart"/>
      <w:r w:rsidRPr="0077583F">
        <w:rPr>
          <w:rFonts w:ascii="Times" w:hAnsi="Times"/>
          <w:lang w:val="en-US"/>
        </w:rPr>
        <w:t>behaviours</w:t>
      </w:r>
      <w:proofErr w:type="spellEnd"/>
      <w:r w:rsidRPr="0077583F">
        <w:rPr>
          <w:rFonts w:ascii="Times" w:hAnsi="Times"/>
          <w:lang w:val="en-US"/>
        </w:rPr>
        <w:t xml:space="preserve"> include writing, talking, swimming and walking. Involuntary </w:t>
      </w:r>
      <w:proofErr w:type="spellStart"/>
      <w:r w:rsidRPr="0077583F">
        <w:rPr>
          <w:rFonts w:ascii="Times" w:hAnsi="Times"/>
          <w:lang w:val="en-US"/>
        </w:rPr>
        <w:t>behaviour</w:t>
      </w:r>
      <w:proofErr w:type="spellEnd"/>
      <w:r w:rsidRPr="0077583F">
        <w:rPr>
          <w:rFonts w:ascii="Times" w:hAnsi="Times"/>
          <w:lang w:val="en-US"/>
        </w:rPr>
        <w:t xml:space="preserve"> occurs naturally, with little control or thought. Examples of involuntary </w:t>
      </w:r>
      <w:proofErr w:type="spellStart"/>
      <w:r w:rsidRPr="0077583F">
        <w:rPr>
          <w:rFonts w:ascii="Times" w:hAnsi="Times"/>
          <w:lang w:val="en-US"/>
        </w:rPr>
        <w:t>behaviour</w:t>
      </w:r>
      <w:proofErr w:type="spellEnd"/>
      <w:r w:rsidRPr="0077583F">
        <w:rPr>
          <w:rFonts w:ascii="Times" w:hAnsi="Times"/>
          <w:lang w:val="en-US"/>
        </w:rPr>
        <w:t xml:space="preserve"> in human beings include breathing the air where you take in oxygen and </w:t>
      </w:r>
      <w:proofErr w:type="gramStart"/>
      <w:r w:rsidRPr="0077583F">
        <w:rPr>
          <w:rFonts w:ascii="Times" w:hAnsi="Times"/>
          <w:lang w:val="en-US"/>
        </w:rPr>
        <w:t>take out</w:t>
      </w:r>
      <w:proofErr w:type="gramEnd"/>
      <w:r w:rsidRPr="0077583F">
        <w:rPr>
          <w:rFonts w:ascii="Times" w:hAnsi="Times"/>
          <w:lang w:val="en-US"/>
        </w:rPr>
        <w:t xml:space="preserve"> carbon dioxide and the heart pumping.</w:t>
      </w:r>
    </w:p>
    <w:p w14:paraId="0D84E13F" w14:textId="77777777" w:rsidR="00622ADD" w:rsidRPr="0077583F" w:rsidRDefault="00622ADD" w:rsidP="003053F8">
      <w:pPr>
        <w:tabs>
          <w:tab w:val="left" w:pos="2300"/>
        </w:tabs>
        <w:spacing w:line="360" w:lineRule="auto"/>
        <w:jc w:val="both"/>
        <w:rPr>
          <w:rFonts w:ascii="Times" w:hAnsi="Times"/>
          <w:lang w:val="en-US"/>
        </w:rPr>
      </w:pPr>
      <w:r w:rsidRPr="0077583F">
        <w:rPr>
          <w:rFonts w:ascii="Times" w:hAnsi="Times"/>
          <w:lang w:val="en-US"/>
        </w:rPr>
        <w:t>There are four fundamental personality kinds in human behavior.</w:t>
      </w:r>
    </w:p>
    <w:p w14:paraId="3DC1E7A8" w14:textId="77777777" w:rsidR="00622ADD" w:rsidRPr="0077583F" w:rsidRDefault="00622ADD" w:rsidP="003053F8">
      <w:pPr>
        <w:tabs>
          <w:tab w:val="left" w:pos="2300"/>
        </w:tabs>
        <w:spacing w:line="360" w:lineRule="auto"/>
        <w:jc w:val="both"/>
        <w:rPr>
          <w:rFonts w:ascii="Times" w:hAnsi="Times"/>
          <w:lang w:val="en-US"/>
        </w:rPr>
      </w:pPr>
      <w:r w:rsidRPr="0077583F">
        <w:rPr>
          <w:rFonts w:ascii="Times" w:hAnsi="Times"/>
          <w:lang w:val="en-US"/>
        </w:rPr>
        <w:t>The four fundamental personality types that influence human behavior are trusting, pessimistic, optimistic, and jealous. Because every human has one of the four distinct personalities, you display different personas depending on the circumstance. Furthermore, personality types are balanced, meaning that depending on the circumstance, an individual may exhibit both their dominant and dominant personality traits. The four personality types in human behavior are listed below:</w:t>
      </w:r>
    </w:p>
    <w:p w14:paraId="52E0F398" w14:textId="77777777" w:rsidR="00622ADD" w:rsidRPr="0077583F" w:rsidRDefault="00622ADD" w:rsidP="003053F8">
      <w:pPr>
        <w:tabs>
          <w:tab w:val="left" w:pos="2300"/>
        </w:tabs>
        <w:spacing w:line="360" w:lineRule="auto"/>
        <w:jc w:val="both"/>
        <w:rPr>
          <w:rFonts w:ascii="Times" w:hAnsi="Times"/>
          <w:lang w:val="en-US"/>
        </w:rPr>
      </w:pPr>
    </w:p>
    <w:p w14:paraId="1AEDE6B6" w14:textId="757DBFF4" w:rsidR="00622ADD" w:rsidRPr="0077583F" w:rsidRDefault="00576F6F" w:rsidP="003053F8">
      <w:pPr>
        <w:tabs>
          <w:tab w:val="left" w:pos="2300"/>
        </w:tabs>
        <w:spacing w:line="360" w:lineRule="auto"/>
        <w:jc w:val="both"/>
        <w:rPr>
          <w:rFonts w:ascii="Times" w:hAnsi="Times"/>
          <w:b/>
          <w:bCs/>
          <w:lang w:val="en-US"/>
        </w:rPr>
      </w:pPr>
      <w:r w:rsidRPr="0077583F">
        <w:rPr>
          <w:rFonts w:ascii="Times" w:hAnsi="Times"/>
          <w:b/>
          <w:bCs/>
          <w:lang w:val="en-US"/>
        </w:rPr>
        <w:t>J</w:t>
      </w:r>
      <w:r w:rsidR="00622ADD" w:rsidRPr="0077583F">
        <w:rPr>
          <w:rFonts w:ascii="Times" w:hAnsi="Times"/>
          <w:b/>
          <w:bCs/>
          <w:lang w:val="en-US"/>
        </w:rPr>
        <w:t>ealous</w:t>
      </w:r>
    </w:p>
    <w:p w14:paraId="33B89B73" w14:textId="77777777" w:rsidR="00622ADD" w:rsidRPr="0077583F" w:rsidRDefault="00622ADD" w:rsidP="003053F8">
      <w:pPr>
        <w:tabs>
          <w:tab w:val="left" w:pos="2300"/>
        </w:tabs>
        <w:spacing w:line="360" w:lineRule="auto"/>
        <w:jc w:val="both"/>
        <w:rPr>
          <w:rFonts w:ascii="Times" w:hAnsi="Times"/>
          <w:lang w:val="en-US"/>
        </w:rPr>
      </w:pPr>
      <w:r w:rsidRPr="0077583F">
        <w:rPr>
          <w:rFonts w:ascii="Times" w:hAnsi="Times"/>
          <w:lang w:val="en-US"/>
        </w:rPr>
        <w:t>Envious people constantly try to outperform others, no matter what success they may have. When given a choice, they select the one that enables them to be on level with or even superior to their partners. Even with this personality type, you can still be helpful.</w:t>
      </w:r>
    </w:p>
    <w:p w14:paraId="4C30619E" w14:textId="77777777" w:rsidR="00622ADD" w:rsidRPr="0077583F" w:rsidRDefault="00622ADD" w:rsidP="003053F8">
      <w:pPr>
        <w:tabs>
          <w:tab w:val="left" w:pos="2300"/>
        </w:tabs>
        <w:spacing w:line="360" w:lineRule="auto"/>
        <w:jc w:val="both"/>
        <w:rPr>
          <w:rFonts w:ascii="Times" w:hAnsi="Times"/>
          <w:lang w:val="en-US"/>
        </w:rPr>
      </w:pPr>
    </w:p>
    <w:p w14:paraId="350B9193" w14:textId="77777777" w:rsidR="0077583F" w:rsidRDefault="0077583F" w:rsidP="003053F8">
      <w:pPr>
        <w:tabs>
          <w:tab w:val="left" w:pos="2300"/>
        </w:tabs>
        <w:spacing w:line="360" w:lineRule="auto"/>
        <w:jc w:val="both"/>
        <w:rPr>
          <w:rFonts w:ascii="Times" w:hAnsi="Times"/>
          <w:b/>
          <w:bCs/>
          <w:lang w:val="en-US"/>
        </w:rPr>
      </w:pPr>
    </w:p>
    <w:p w14:paraId="049A0311" w14:textId="77777777" w:rsidR="0077583F" w:rsidRDefault="0077583F" w:rsidP="003053F8">
      <w:pPr>
        <w:tabs>
          <w:tab w:val="left" w:pos="2300"/>
        </w:tabs>
        <w:spacing w:line="360" w:lineRule="auto"/>
        <w:jc w:val="both"/>
        <w:rPr>
          <w:rFonts w:ascii="Times" w:hAnsi="Times"/>
          <w:b/>
          <w:bCs/>
          <w:lang w:val="en-US"/>
        </w:rPr>
      </w:pPr>
    </w:p>
    <w:p w14:paraId="4A9DD888" w14:textId="17DC9703" w:rsidR="00622ADD" w:rsidRPr="0077583F" w:rsidRDefault="00622ADD" w:rsidP="003053F8">
      <w:pPr>
        <w:tabs>
          <w:tab w:val="left" w:pos="2300"/>
        </w:tabs>
        <w:spacing w:line="360" w:lineRule="auto"/>
        <w:jc w:val="both"/>
        <w:rPr>
          <w:rFonts w:ascii="Times" w:hAnsi="Times"/>
          <w:b/>
          <w:bCs/>
          <w:lang w:val="en-US"/>
        </w:rPr>
      </w:pPr>
      <w:r w:rsidRPr="0077583F">
        <w:rPr>
          <w:rFonts w:ascii="Times" w:hAnsi="Times"/>
          <w:b/>
          <w:bCs/>
          <w:lang w:val="en-US"/>
        </w:rPr>
        <w:lastRenderedPageBreak/>
        <w:t>Optimistic</w:t>
      </w:r>
    </w:p>
    <w:p w14:paraId="2488AEC0" w14:textId="77777777" w:rsidR="00622ADD" w:rsidRPr="0077583F" w:rsidRDefault="00622ADD" w:rsidP="003053F8">
      <w:pPr>
        <w:tabs>
          <w:tab w:val="left" w:pos="2300"/>
        </w:tabs>
        <w:spacing w:line="360" w:lineRule="auto"/>
        <w:jc w:val="both"/>
        <w:rPr>
          <w:rFonts w:ascii="Times" w:hAnsi="Times"/>
          <w:lang w:val="en-US"/>
        </w:rPr>
      </w:pPr>
      <w:r w:rsidRPr="0077583F">
        <w:rPr>
          <w:rFonts w:ascii="Times" w:hAnsi="Times"/>
          <w:lang w:val="en-US"/>
        </w:rPr>
        <w:t>People with an optimistic personality always have hope that things may work out in all situations and keep trying, even during complicated situations. They hope other people can make the best decisions just like them and select the best options. Though you may be an optimist, some situations may cause you to become pessimistic.</w:t>
      </w:r>
    </w:p>
    <w:p w14:paraId="2AA4D152" w14:textId="77777777" w:rsidR="00622ADD" w:rsidRPr="0077583F" w:rsidRDefault="00622ADD" w:rsidP="003053F8">
      <w:pPr>
        <w:tabs>
          <w:tab w:val="left" w:pos="2300"/>
        </w:tabs>
        <w:spacing w:line="360" w:lineRule="auto"/>
        <w:jc w:val="both"/>
        <w:rPr>
          <w:rFonts w:ascii="Times" w:hAnsi="Times"/>
          <w:lang w:val="en-US"/>
        </w:rPr>
      </w:pPr>
    </w:p>
    <w:p w14:paraId="0FFEFAE7" w14:textId="77777777" w:rsidR="00622ADD" w:rsidRPr="0077583F" w:rsidRDefault="00622ADD" w:rsidP="003053F8">
      <w:pPr>
        <w:tabs>
          <w:tab w:val="left" w:pos="2300"/>
        </w:tabs>
        <w:spacing w:line="360" w:lineRule="auto"/>
        <w:jc w:val="both"/>
        <w:rPr>
          <w:rFonts w:ascii="Times" w:hAnsi="Times"/>
          <w:b/>
          <w:bCs/>
          <w:lang w:val="en-US"/>
        </w:rPr>
      </w:pPr>
      <w:r w:rsidRPr="0077583F">
        <w:rPr>
          <w:rFonts w:ascii="Times" w:hAnsi="Times"/>
          <w:b/>
          <w:bCs/>
          <w:lang w:val="en-US"/>
        </w:rPr>
        <w:t>Pessimistic</w:t>
      </w:r>
    </w:p>
    <w:p w14:paraId="43EC27AA" w14:textId="77777777" w:rsidR="00622ADD" w:rsidRPr="0077583F" w:rsidRDefault="00622ADD" w:rsidP="003053F8">
      <w:pPr>
        <w:tabs>
          <w:tab w:val="left" w:pos="2300"/>
        </w:tabs>
        <w:spacing w:line="360" w:lineRule="auto"/>
        <w:jc w:val="both"/>
        <w:rPr>
          <w:rFonts w:ascii="Times" w:hAnsi="Times"/>
          <w:lang w:val="en-US"/>
        </w:rPr>
      </w:pPr>
      <w:r w:rsidRPr="0077583F">
        <w:rPr>
          <w:rFonts w:ascii="Times" w:hAnsi="Times"/>
          <w:lang w:val="en-US"/>
        </w:rPr>
        <w:t>Pessimistic people have doubts about almost everything and often choose the lesser of two evils when they have options. As a pessimist, you select options that assure you of some victory rather than those that may lead to losing. You may also be optimistic in certain situations since the personality types have some kind of balance.</w:t>
      </w:r>
    </w:p>
    <w:p w14:paraId="55BA83FE" w14:textId="77777777" w:rsidR="00622ADD" w:rsidRPr="0077583F" w:rsidRDefault="00622ADD" w:rsidP="003053F8">
      <w:pPr>
        <w:tabs>
          <w:tab w:val="left" w:pos="2300"/>
        </w:tabs>
        <w:spacing w:line="360" w:lineRule="auto"/>
        <w:jc w:val="both"/>
        <w:rPr>
          <w:rFonts w:ascii="Times" w:hAnsi="Times"/>
          <w:lang w:val="en-US"/>
        </w:rPr>
      </w:pPr>
    </w:p>
    <w:p w14:paraId="6F667BF1" w14:textId="77777777" w:rsidR="00622ADD" w:rsidRPr="0077583F" w:rsidRDefault="00622ADD" w:rsidP="003053F8">
      <w:pPr>
        <w:tabs>
          <w:tab w:val="left" w:pos="2300"/>
        </w:tabs>
        <w:spacing w:line="360" w:lineRule="auto"/>
        <w:jc w:val="both"/>
        <w:rPr>
          <w:rFonts w:ascii="Times" w:hAnsi="Times"/>
          <w:b/>
          <w:bCs/>
          <w:lang w:val="en-US"/>
        </w:rPr>
      </w:pPr>
      <w:r w:rsidRPr="0077583F">
        <w:rPr>
          <w:rFonts w:ascii="Times" w:hAnsi="Times"/>
          <w:b/>
          <w:bCs/>
          <w:lang w:val="en-US"/>
        </w:rPr>
        <w:t>Trusting</w:t>
      </w:r>
    </w:p>
    <w:p w14:paraId="2BB880D8" w14:textId="274ACB44" w:rsidR="00622ADD" w:rsidRPr="0077583F" w:rsidRDefault="00622ADD" w:rsidP="003053F8">
      <w:pPr>
        <w:tabs>
          <w:tab w:val="left" w:pos="2300"/>
        </w:tabs>
        <w:spacing w:line="360" w:lineRule="auto"/>
        <w:jc w:val="both"/>
        <w:rPr>
          <w:rFonts w:ascii="Times" w:hAnsi="Times"/>
          <w:lang w:val="en-US"/>
        </w:rPr>
      </w:pPr>
      <w:r w:rsidRPr="0077583F">
        <w:rPr>
          <w:rFonts w:ascii="Times" w:hAnsi="Times"/>
          <w:lang w:val="en-US"/>
        </w:rPr>
        <w:t>People with this personality trust others without requiring major reasons to believe them. They cooperate with other people and don't mind the outcome, such as winning or losing. With a trusting personality, you collaborate with your partner without thinking twice; though there are some situations, you may not trust others, such as when they betray you severally.</w:t>
      </w:r>
    </w:p>
    <w:p w14:paraId="7B64AB0B" w14:textId="6002BFCD" w:rsidR="00622ADD" w:rsidRPr="0077583F" w:rsidRDefault="00622ADD" w:rsidP="003053F8">
      <w:pPr>
        <w:tabs>
          <w:tab w:val="left" w:pos="2300"/>
        </w:tabs>
        <w:spacing w:line="360" w:lineRule="auto"/>
        <w:jc w:val="both"/>
        <w:rPr>
          <w:rFonts w:ascii="Times" w:hAnsi="Times"/>
          <w:lang w:val="en-US"/>
        </w:rPr>
      </w:pPr>
    </w:p>
    <w:p w14:paraId="64851095" w14:textId="086E55B0" w:rsidR="00622ADD" w:rsidRPr="0077583F" w:rsidRDefault="00622ADD" w:rsidP="003053F8">
      <w:pPr>
        <w:tabs>
          <w:tab w:val="left" w:pos="2300"/>
        </w:tabs>
        <w:spacing w:line="360" w:lineRule="auto"/>
        <w:jc w:val="both"/>
        <w:rPr>
          <w:rFonts w:ascii="Times" w:hAnsi="Times"/>
          <w:b/>
          <w:bCs/>
          <w:lang w:val="en-US"/>
        </w:rPr>
      </w:pPr>
      <w:r w:rsidRPr="0077583F">
        <w:rPr>
          <w:rFonts w:ascii="Times" w:hAnsi="Times"/>
          <w:b/>
          <w:bCs/>
          <w:lang w:val="en-US"/>
        </w:rPr>
        <w:t xml:space="preserve">Characteristics of human behavior </w:t>
      </w:r>
    </w:p>
    <w:p w14:paraId="0BD9FD1C" w14:textId="77777777" w:rsidR="00622ADD" w:rsidRPr="0077583F" w:rsidRDefault="00622ADD" w:rsidP="003053F8">
      <w:pPr>
        <w:tabs>
          <w:tab w:val="left" w:pos="2300"/>
        </w:tabs>
        <w:spacing w:line="360" w:lineRule="auto"/>
        <w:jc w:val="both"/>
        <w:rPr>
          <w:rFonts w:ascii="Times" w:hAnsi="Times"/>
          <w:lang w:val="en-US"/>
        </w:rPr>
      </w:pPr>
    </w:p>
    <w:p w14:paraId="4E23C8E3" w14:textId="7265B16A" w:rsidR="00622ADD" w:rsidRPr="0077583F" w:rsidRDefault="00622ADD" w:rsidP="003053F8">
      <w:pPr>
        <w:tabs>
          <w:tab w:val="left" w:pos="2300"/>
        </w:tabs>
        <w:spacing w:line="360" w:lineRule="auto"/>
        <w:jc w:val="both"/>
        <w:rPr>
          <w:rFonts w:ascii="Times" w:hAnsi="Times"/>
          <w:lang w:val="en-US"/>
        </w:rPr>
      </w:pPr>
      <w:r w:rsidRPr="0077583F">
        <w:rPr>
          <w:rFonts w:ascii="Times" w:hAnsi="Times"/>
          <w:lang w:val="en-US"/>
        </w:rPr>
        <w:t xml:space="preserve">The following are some characteristics of human behavior: Influenced by multiple factors: Depending on the behavior, there may be multiple or few factors. The factors are different: The factors influencing behavior fall into different categories, such as physiological and psychological. Environmental factors include direct, indirect, and remote factors, such as physical surroundings, cultural and social background, family, peers, and the nature of events. Vary in complexity: Decisions influenced by multiple factors can range from simple to complex. For instance, you may make simple decisions, like walking away from trouble, or complex decisions, like selecting between two options or passing judgment. </w:t>
      </w:r>
    </w:p>
    <w:p w14:paraId="42542931" w14:textId="31BD160B" w:rsidR="00622ADD" w:rsidRPr="0077583F" w:rsidRDefault="00622ADD" w:rsidP="003053F8">
      <w:pPr>
        <w:tabs>
          <w:tab w:val="left" w:pos="2300"/>
        </w:tabs>
        <w:spacing w:line="360" w:lineRule="auto"/>
        <w:jc w:val="both"/>
        <w:rPr>
          <w:rFonts w:ascii="Times" w:hAnsi="Times"/>
          <w:lang w:val="en-US"/>
        </w:rPr>
      </w:pPr>
    </w:p>
    <w:p w14:paraId="16115EF4" w14:textId="77777777" w:rsidR="00622ADD" w:rsidRPr="0077583F" w:rsidRDefault="00622ADD" w:rsidP="003053F8">
      <w:pPr>
        <w:tabs>
          <w:tab w:val="left" w:pos="2300"/>
        </w:tabs>
        <w:spacing w:line="360" w:lineRule="auto"/>
        <w:jc w:val="both"/>
        <w:rPr>
          <w:rFonts w:ascii="Times" w:hAnsi="Times"/>
          <w:lang w:val="en-US"/>
        </w:rPr>
      </w:pPr>
      <w:r w:rsidRPr="0077583F">
        <w:rPr>
          <w:rFonts w:ascii="Times" w:hAnsi="Times"/>
          <w:b/>
          <w:bCs/>
          <w:lang w:val="en-US"/>
        </w:rPr>
        <w:lastRenderedPageBreak/>
        <w:t>Individual differences:</w:t>
      </w:r>
      <w:r w:rsidRPr="0077583F">
        <w:rPr>
          <w:rFonts w:ascii="Times" w:hAnsi="Times"/>
          <w:lang w:val="en-US"/>
        </w:rPr>
        <w:t xml:space="preserve"> Genetics or a psychosocial environment can contribute to an individual's differences in appearance, abilities, experiences, background, and other aspects of their personality. Their reactions could also vary depending on the circumstance.</w:t>
      </w:r>
    </w:p>
    <w:p w14:paraId="3374780E" w14:textId="77777777" w:rsidR="00622ADD" w:rsidRPr="0077583F" w:rsidRDefault="00622ADD" w:rsidP="003053F8">
      <w:pPr>
        <w:tabs>
          <w:tab w:val="left" w:pos="2300"/>
        </w:tabs>
        <w:spacing w:line="360" w:lineRule="auto"/>
        <w:jc w:val="both"/>
        <w:rPr>
          <w:rFonts w:ascii="Times" w:hAnsi="Times"/>
          <w:lang w:val="en-US"/>
        </w:rPr>
      </w:pPr>
      <w:r w:rsidRPr="0077583F">
        <w:rPr>
          <w:rFonts w:ascii="Times" w:hAnsi="Times"/>
          <w:lang w:val="en-US"/>
        </w:rPr>
        <w:t>Individual differences and similarities: Certain behaviors, like breathing and blinking, are universal even if individual behaviors may vary. Groups of people can also act in similar ways, including supporting their favorite team, watching a great movie, or recommending a great restaurant.</w:t>
      </w:r>
    </w:p>
    <w:p w14:paraId="3E036449" w14:textId="101EF418" w:rsidR="00622ADD" w:rsidRPr="0077583F" w:rsidRDefault="00622ADD" w:rsidP="003053F8">
      <w:pPr>
        <w:tabs>
          <w:tab w:val="left" w:pos="2300"/>
        </w:tabs>
        <w:spacing w:line="360" w:lineRule="auto"/>
        <w:jc w:val="both"/>
        <w:rPr>
          <w:rFonts w:ascii="Times" w:hAnsi="Times"/>
          <w:lang w:val="en-US"/>
        </w:rPr>
      </w:pPr>
      <w:r w:rsidRPr="0077583F">
        <w:rPr>
          <w:rFonts w:ascii="Times" w:hAnsi="Times"/>
          <w:b/>
          <w:bCs/>
          <w:lang w:val="en-US"/>
        </w:rPr>
        <w:t>Objective or goal-oriented:</w:t>
      </w:r>
      <w:r w:rsidRPr="0077583F">
        <w:rPr>
          <w:rFonts w:ascii="Times" w:hAnsi="Times"/>
          <w:lang w:val="en-US"/>
        </w:rPr>
        <w:t xml:space="preserve"> The majority of human behavior has a purpose and works toward certain objectives, even though some individuals might not be conscious of it. Even though some objectives and motives are universal, you can benefit from or learn from others.</w:t>
      </w:r>
    </w:p>
    <w:p w14:paraId="0E8703E7" w14:textId="6CAD7DD2" w:rsidR="00622ADD" w:rsidRPr="0077583F" w:rsidRDefault="00622ADD" w:rsidP="003053F8">
      <w:pPr>
        <w:tabs>
          <w:tab w:val="left" w:pos="2300"/>
        </w:tabs>
        <w:spacing w:line="360" w:lineRule="auto"/>
        <w:jc w:val="both"/>
        <w:rPr>
          <w:rFonts w:ascii="Times" w:hAnsi="Times"/>
          <w:lang w:val="en-US"/>
        </w:rPr>
      </w:pPr>
    </w:p>
    <w:p w14:paraId="0F353F2B" w14:textId="0BDC66D1" w:rsidR="003053F8" w:rsidRPr="0077583F" w:rsidRDefault="003053F8" w:rsidP="003053F8">
      <w:pPr>
        <w:tabs>
          <w:tab w:val="left" w:pos="2300"/>
        </w:tabs>
        <w:spacing w:line="360" w:lineRule="auto"/>
        <w:jc w:val="both"/>
        <w:rPr>
          <w:rFonts w:ascii="Times" w:hAnsi="Times"/>
          <w:lang w:val="en-US"/>
        </w:rPr>
      </w:pPr>
      <w:r w:rsidRPr="0077583F">
        <w:rPr>
          <w:rFonts w:ascii="Times" w:hAnsi="Times"/>
          <w:b/>
          <w:bCs/>
          <w:lang w:val="en-US"/>
        </w:rPr>
        <w:t>Changeable:</w:t>
      </w:r>
      <w:r w:rsidRPr="0077583F">
        <w:rPr>
          <w:rFonts w:ascii="Times" w:hAnsi="Times"/>
          <w:lang w:val="en-US"/>
        </w:rPr>
        <w:t xml:space="preserve"> People that exhibit changeable behavior are able to alter their behavior via experience and learning. Among these behavioral shifts are acquiring a new language and understanding the customs of a foreign nation or place of employment, maturing from childhood to maturity, and changing one's behavior.</w:t>
      </w:r>
    </w:p>
    <w:p w14:paraId="216129A8" w14:textId="77777777" w:rsidR="003053F8" w:rsidRPr="0077583F" w:rsidRDefault="003053F8" w:rsidP="003053F8">
      <w:pPr>
        <w:tabs>
          <w:tab w:val="left" w:pos="2300"/>
        </w:tabs>
        <w:spacing w:line="360" w:lineRule="auto"/>
        <w:jc w:val="both"/>
        <w:rPr>
          <w:rFonts w:ascii="Times" w:hAnsi="Times"/>
          <w:lang w:val="en-US"/>
        </w:rPr>
      </w:pPr>
    </w:p>
    <w:p w14:paraId="08C50734" w14:textId="2787E1AF" w:rsidR="003053F8" w:rsidRPr="0077583F" w:rsidRDefault="003053F8" w:rsidP="003053F8">
      <w:pPr>
        <w:tabs>
          <w:tab w:val="left" w:pos="2300"/>
        </w:tabs>
        <w:spacing w:line="360" w:lineRule="auto"/>
        <w:jc w:val="both"/>
        <w:rPr>
          <w:rFonts w:ascii="Times" w:hAnsi="Times"/>
          <w:lang w:val="en-US"/>
        </w:rPr>
      </w:pPr>
      <w:r w:rsidRPr="0077583F">
        <w:rPr>
          <w:rFonts w:ascii="Times" w:hAnsi="Times"/>
          <w:b/>
          <w:bCs/>
          <w:lang w:val="en-US"/>
        </w:rPr>
        <w:t>Stability:</w:t>
      </w:r>
      <w:r w:rsidRPr="0077583F">
        <w:rPr>
          <w:rFonts w:ascii="Times" w:hAnsi="Times"/>
          <w:lang w:val="en-US"/>
        </w:rPr>
        <w:t xml:space="preserve"> Because human behavior is intentional, it exhibits characteristics of consistency and stability that allow psychologists to make predictions. For instance, in the current world, some people continue to live according to outdated customs.</w:t>
      </w:r>
    </w:p>
    <w:p w14:paraId="22E9AD46" w14:textId="77777777" w:rsidR="003053F8" w:rsidRPr="0077583F" w:rsidRDefault="003053F8" w:rsidP="003053F8">
      <w:pPr>
        <w:tabs>
          <w:tab w:val="left" w:pos="2300"/>
        </w:tabs>
        <w:spacing w:line="360" w:lineRule="auto"/>
        <w:jc w:val="both"/>
        <w:rPr>
          <w:rFonts w:ascii="Times" w:hAnsi="Times"/>
          <w:lang w:val="en-US"/>
        </w:rPr>
      </w:pPr>
    </w:p>
    <w:p w14:paraId="56C0D760" w14:textId="237466C3" w:rsidR="00622ADD" w:rsidRDefault="003053F8" w:rsidP="003053F8">
      <w:pPr>
        <w:tabs>
          <w:tab w:val="left" w:pos="2300"/>
        </w:tabs>
        <w:spacing w:line="360" w:lineRule="auto"/>
        <w:jc w:val="both"/>
        <w:rPr>
          <w:rFonts w:ascii="Times" w:hAnsi="Times"/>
          <w:lang w:val="en-US"/>
        </w:rPr>
      </w:pPr>
      <w:r w:rsidRPr="0077583F">
        <w:rPr>
          <w:rFonts w:ascii="Times" w:hAnsi="Times"/>
          <w:b/>
          <w:bCs/>
          <w:lang w:val="en-US"/>
        </w:rPr>
        <w:t>Integration:</w:t>
      </w:r>
      <w:r w:rsidRPr="0077583F">
        <w:rPr>
          <w:rFonts w:ascii="Times" w:hAnsi="Times"/>
          <w:lang w:val="en-US"/>
        </w:rPr>
        <w:t xml:space="preserve"> In order to distinguish people and comprehend and predict their behavior, behavior combines various impacting elements, goals, and learning. A person's personality can be inferred from their integration and organization of behavior, which highlights their individuality.</w:t>
      </w:r>
    </w:p>
    <w:p w14:paraId="43971A89" w14:textId="16E1CF7E" w:rsidR="0077583F" w:rsidRDefault="0077583F" w:rsidP="003053F8">
      <w:pPr>
        <w:tabs>
          <w:tab w:val="left" w:pos="2300"/>
        </w:tabs>
        <w:spacing w:line="360" w:lineRule="auto"/>
        <w:jc w:val="both"/>
        <w:rPr>
          <w:rFonts w:ascii="Times" w:hAnsi="Times"/>
          <w:lang w:val="en-US"/>
        </w:rPr>
      </w:pPr>
    </w:p>
    <w:p w14:paraId="6FE1C074" w14:textId="0D25792C" w:rsidR="0077583F" w:rsidRPr="0077583F" w:rsidRDefault="0077583F" w:rsidP="003053F8">
      <w:pPr>
        <w:tabs>
          <w:tab w:val="left" w:pos="2300"/>
        </w:tabs>
        <w:spacing w:line="360" w:lineRule="auto"/>
        <w:jc w:val="both"/>
        <w:rPr>
          <w:rFonts w:ascii="Times" w:hAnsi="Times"/>
          <w:b/>
          <w:bCs/>
          <w:lang w:val="en-US"/>
        </w:rPr>
      </w:pPr>
      <w:r w:rsidRPr="0077583F">
        <w:rPr>
          <w:rFonts w:ascii="Times" w:hAnsi="Times"/>
          <w:b/>
          <w:bCs/>
          <w:lang w:val="en-US"/>
        </w:rPr>
        <w:t xml:space="preserve">The importance of psychology in Nursing </w:t>
      </w:r>
    </w:p>
    <w:p w14:paraId="71A6331F" w14:textId="10041790" w:rsidR="0077583F" w:rsidRDefault="0077583F" w:rsidP="003053F8">
      <w:pPr>
        <w:tabs>
          <w:tab w:val="left" w:pos="2300"/>
        </w:tabs>
        <w:spacing w:line="360" w:lineRule="auto"/>
        <w:jc w:val="both"/>
        <w:rPr>
          <w:rFonts w:ascii="Times" w:hAnsi="Times"/>
          <w:lang w:val="en-US"/>
        </w:rPr>
      </w:pPr>
    </w:p>
    <w:p w14:paraId="0808A6FD" w14:textId="574FB1AB" w:rsidR="0077583F" w:rsidRDefault="0077583F" w:rsidP="003053F8">
      <w:pPr>
        <w:tabs>
          <w:tab w:val="left" w:pos="2300"/>
        </w:tabs>
        <w:spacing w:line="360" w:lineRule="auto"/>
        <w:jc w:val="both"/>
        <w:rPr>
          <w:rFonts w:ascii="Times" w:hAnsi="Times"/>
          <w:lang w:val="en-US"/>
        </w:rPr>
      </w:pPr>
      <w:r w:rsidRPr="0077583F">
        <w:rPr>
          <w:rFonts w:ascii="Times" w:hAnsi="Times"/>
          <w:lang w:val="en-US"/>
        </w:rPr>
        <w:t xml:space="preserve">The nursing profession blends multiple disciplines to offer patients complete care. Psychology, which entails comprehending the intricate interaction between the mind and body and its influence on patient health outcomes, is an essential component of nursing practice. It is imperative that nurses recognize the importance of this connection. We shall discuss the value of psychology in </w:t>
      </w:r>
      <w:r w:rsidRPr="0077583F">
        <w:rPr>
          <w:rFonts w:ascii="Times" w:hAnsi="Times"/>
          <w:lang w:val="en-US"/>
        </w:rPr>
        <w:lastRenderedPageBreak/>
        <w:t>nursing and how it can assist nurses in giving their patients better care in this article, Importance of Psychology in Nursing.</w:t>
      </w:r>
    </w:p>
    <w:p w14:paraId="50637DCF" w14:textId="77777777" w:rsidR="0077583F" w:rsidRPr="0077583F" w:rsidRDefault="0077583F" w:rsidP="0077583F">
      <w:pPr>
        <w:tabs>
          <w:tab w:val="left" w:pos="2300"/>
        </w:tabs>
        <w:spacing w:line="360" w:lineRule="auto"/>
        <w:jc w:val="both"/>
        <w:rPr>
          <w:rFonts w:ascii="Times" w:hAnsi="Times"/>
          <w:b/>
          <w:bCs/>
          <w:i/>
          <w:iCs/>
          <w:lang w:val="en-US"/>
        </w:rPr>
      </w:pPr>
      <w:r w:rsidRPr="0077583F">
        <w:rPr>
          <w:rFonts w:ascii="Times" w:hAnsi="Times"/>
          <w:b/>
          <w:bCs/>
          <w:i/>
          <w:iCs/>
          <w:lang w:val="en-US"/>
        </w:rPr>
        <w:t>Understanding Patient Concerns</w:t>
      </w:r>
    </w:p>
    <w:p w14:paraId="13DE55E7" w14:textId="53924161" w:rsidR="0077583F" w:rsidRDefault="0077583F" w:rsidP="0077583F">
      <w:pPr>
        <w:tabs>
          <w:tab w:val="left" w:pos="2300"/>
        </w:tabs>
        <w:spacing w:line="360" w:lineRule="auto"/>
        <w:jc w:val="both"/>
        <w:rPr>
          <w:rFonts w:ascii="Times" w:hAnsi="Times"/>
          <w:lang w:val="en-US"/>
        </w:rPr>
      </w:pPr>
      <w:r w:rsidRPr="0077583F">
        <w:rPr>
          <w:rFonts w:ascii="Times" w:hAnsi="Times"/>
          <w:lang w:val="en-US"/>
        </w:rPr>
        <w:t>Understanding the patient's wants is one of the most crucial components of nursing. Their mental and emotional requirements are also included in addition to their bodily ones. Nurses can better comprehend patients' needs for recovery and how they are feeling by using psychology. For instance, in addition to medical care, a patient who is experiencing anxiety or depression would need greater emotional support and therapy.</w:t>
      </w:r>
    </w:p>
    <w:p w14:paraId="413BA713" w14:textId="77777777" w:rsidR="0077583F" w:rsidRPr="0077583F" w:rsidRDefault="0077583F" w:rsidP="0077583F">
      <w:pPr>
        <w:tabs>
          <w:tab w:val="left" w:pos="2300"/>
        </w:tabs>
        <w:spacing w:line="360" w:lineRule="auto"/>
        <w:jc w:val="both"/>
        <w:rPr>
          <w:rFonts w:ascii="Times" w:hAnsi="Times"/>
          <w:b/>
          <w:bCs/>
          <w:i/>
          <w:iCs/>
          <w:lang w:val="en-US"/>
        </w:rPr>
      </w:pPr>
      <w:r w:rsidRPr="0077583F">
        <w:rPr>
          <w:rFonts w:ascii="Times" w:hAnsi="Times"/>
          <w:b/>
          <w:bCs/>
          <w:i/>
          <w:iCs/>
          <w:lang w:val="en-US"/>
        </w:rPr>
        <w:t>Effective Communication</w:t>
      </w:r>
    </w:p>
    <w:p w14:paraId="28855E7E" w14:textId="77777777" w:rsidR="0077583F" w:rsidRPr="0077583F" w:rsidRDefault="0077583F" w:rsidP="0077583F">
      <w:pPr>
        <w:tabs>
          <w:tab w:val="left" w:pos="2300"/>
        </w:tabs>
        <w:spacing w:line="360" w:lineRule="auto"/>
        <w:jc w:val="both"/>
        <w:rPr>
          <w:rFonts w:ascii="Times" w:hAnsi="Times"/>
          <w:lang w:val="en-US"/>
        </w:rPr>
      </w:pPr>
      <w:r w:rsidRPr="0077583F">
        <w:rPr>
          <w:rFonts w:ascii="Times" w:hAnsi="Times"/>
          <w:lang w:val="en-US"/>
        </w:rPr>
        <w:t>In nursing, good communication is crucial, and psychology can assist nurses in communicating with patients more effectively. Nurses can adapt their communication style to the patient's needs by having a thorough awareness of the patient's psychological state. For instance, a patient experiencing anxiety would require more explanations and assurances, whereas a patient experiencing depression might require more inspiration and drive.</w:t>
      </w:r>
    </w:p>
    <w:p w14:paraId="1F86D268" w14:textId="77777777" w:rsidR="0077583F" w:rsidRPr="0077583F" w:rsidRDefault="0077583F" w:rsidP="0077583F">
      <w:pPr>
        <w:tabs>
          <w:tab w:val="left" w:pos="2300"/>
        </w:tabs>
        <w:spacing w:line="360" w:lineRule="auto"/>
        <w:jc w:val="both"/>
        <w:rPr>
          <w:rFonts w:ascii="Times" w:hAnsi="Times"/>
          <w:lang w:val="en-US"/>
        </w:rPr>
      </w:pPr>
    </w:p>
    <w:p w14:paraId="12428FF7" w14:textId="77777777" w:rsidR="0077583F" w:rsidRPr="0077583F" w:rsidRDefault="0077583F" w:rsidP="0077583F">
      <w:pPr>
        <w:tabs>
          <w:tab w:val="left" w:pos="2300"/>
        </w:tabs>
        <w:spacing w:line="360" w:lineRule="auto"/>
        <w:jc w:val="both"/>
        <w:rPr>
          <w:rFonts w:ascii="Times" w:hAnsi="Times"/>
          <w:b/>
          <w:bCs/>
          <w:i/>
          <w:iCs/>
          <w:lang w:val="en-US"/>
        </w:rPr>
      </w:pPr>
      <w:r w:rsidRPr="0077583F">
        <w:rPr>
          <w:rFonts w:ascii="Times" w:hAnsi="Times"/>
          <w:b/>
          <w:bCs/>
          <w:i/>
          <w:iCs/>
          <w:lang w:val="en-US"/>
        </w:rPr>
        <w:t>Managing Stress and Pressure</w:t>
      </w:r>
    </w:p>
    <w:p w14:paraId="2CE30480" w14:textId="06F5B282" w:rsidR="0077583F" w:rsidRDefault="0077583F" w:rsidP="0077583F">
      <w:pPr>
        <w:tabs>
          <w:tab w:val="left" w:pos="2300"/>
        </w:tabs>
        <w:spacing w:line="360" w:lineRule="auto"/>
        <w:jc w:val="both"/>
        <w:rPr>
          <w:rFonts w:ascii="Times" w:hAnsi="Times"/>
          <w:lang w:val="en-US"/>
        </w:rPr>
      </w:pPr>
      <w:r w:rsidRPr="0077583F">
        <w:rPr>
          <w:rFonts w:ascii="Times" w:hAnsi="Times"/>
          <w:lang w:val="en-US"/>
        </w:rPr>
        <w:t>At some point in their lives, many nurses experience burnout because nursing can be a difficult and demanding vocation. By teaching them coping mechanisms and stress-reduction tactics, psychology can assist nurses in controlling their stress and avoiding burnout. Nurses can prevent burnout and provide better care for their patients by developing stress management skills.</w:t>
      </w:r>
    </w:p>
    <w:p w14:paraId="1ACDE2F8" w14:textId="67891158" w:rsidR="0077583F" w:rsidRDefault="0077583F" w:rsidP="0077583F">
      <w:pPr>
        <w:tabs>
          <w:tab w:val="left" w:pos="2300"/>
        </w:tabs>
        <w:spacing w:line="360" w:lineRule="auto"/>
        <w:jc w:val="both"/>
        <w:rPr>
          <w:rFonts w:ascii="Times" w:hAnsi="Times"/>
          <w:lang w:val="en-US"/>
        </w:rPr>
      </w:pPr>
    </w:p>
    <w:p w14:paraId="5212BFED" w14:textId="77777777" w:rsidR="0077583F" w:rsidRPr="0077583F" w:rsidRDefault="0077583F" w:rsidP="0077583F">
      <w:pPr>
        <w:tabs>
          <w:tab w:val="left" w:pos="2300"/>
        </w:tabs>
        <w:spacing w:line="360" w:lineRule="auto"/>
        <w:jc w:val="both"/>
        <w:rPr>
          <w:rFonts w:ascii="Times" w:hAnsi="Times"/>
          <w:b/>
          <w:bCs/>
          <w:i/>
          <w:iCs/>
          <w:lang w:val="en-US"/>
        </w:rPr>
      </w:pPr>
      <w:r w:rsidRPr="0077583F">
        <w:rPr>
          <w:rFonts w:ascii="Times" w:hAnsi="Times"/>
          <w:b/>
          <w:bCs/>
          <w:i/>
          <w:iCs/>
          <w:lang w:val="en-US"/>
        </w:rPr>
        <w:t>Handling Mental Health Concerns</w:t>
      </w:r>
    </w:p>
    <w:p w14:paraId="3459BE3E" w14:textId="77777777" w:rsidR="0077583F" w:rsidRPr="0077583F" w:rsidRDefault="0077583F" w:rsidP="0077583F">
      <w:pPr>
        <w:tabs>
          <w:tab w:val="left" w:pos="2300"/>
        </w:tabs>
        <w:spacing w:line="360" w:lineRule="auto"/>
        <w:jc w:val="both"/>
        <w:rPr>
          <w:rFonts w:ascii="Times" w:hAnsi="Times"/>
          <w:lang w:val="en-US"/>
        </w:rPr>
      </w:pPr>
      <w:r w:rsidRPr="0077583F">
        <w:rPr>
          <w:rFonts w:ascii="Times" w:hAnsi="Times"/>
          <w:lang w:val="en-US"/>
        </w:rPr>
        <w:t>Anxiety, depression, and substance misuse are common mental health conditions among patients in need of nursing care. Nurses who study psychology may better comprehend these problems and deliver care. Nursing professionals can assist patients in managing their mental health and enhancing their general well-being by implementing psychological interventions into their care plans.</w:t>
      </w:r>
    </w:p>
    <w:p w14:paraId="71E40D83" w14:textId="77777777" w:rsidR="0077583F" w:rsidRPr="0077583F" w:rsidRDefault="0077583F" w:rsidP="0077583F">
      <w:pPr>
        <w:tabs>
          <w:tab w:val="left" w:pos="2300"/>
        </w:tabs>
        <w:spacing w:line="360" w:lineRule="auto"/>
        <w:jc w:val="both"/>
        <w:rPr>
          <w:rFonts w:ascii="Times" w:hAnsi="Times"/>
          <w:b/>
          <w:bCs/>
          <w:i/>
          <w:iCs/>
          <w:lang w:val="en-US"/>
        </w:rPr>
      </w:pPr>
    </w:p>
    <w:p w14:paraId="54E7553F" w14:textId="77777777" w:rsidR="0077583F" w:rsidRPr="0077583F" w:rsidRDefault="0077583F" w:rsidP="0077583F">
      <w:pPr>
        <w:tabs>
          <w:tab w:val="left" w:pos="2300"/>
        </w:tabs>
        <w:spacing w:line="360" w:lineRule="auto"/>
        <w:jc w:val="both"/>
        <w:rPr>
          <w:rFonts w:ascii="Times" w:hAnsi="Times"/>
          <w:b/>
          <w:bCs/>
          <w:i/>
          <w:iCs/>
          <w:lang w:val="en-US"/>
        </w:rPr>
      </w:pPr>
      <w:r w:rsidRPr="0077583F">
        <w:rPr>
          <w:rFonts w:ascii="Times" w:hAnsi="Times"/>
          <w:b/>
          <w:bCs/>
          <w:i/>
          <w:iCs/>
          <w:lang w:val="en-US"/>
        </w:rPr>
        <w:t>Creating a Relationship with Patients</w:t>
      </w:r>
    </w:p>
    <w:p w14:paraId="106B413A" w14:textId="219FF939" w:rsidR="0077583F" w:rsidRDefault="0077583F" w:rsidP="0077583F">
      <w:pPr>
        <w:tabs>
          <w:tab w:val="left" w:pos="2300"/>
        </w:tabs>
        <w:spacing w:line="360" w:lineRule="auto"/>
        <w:jc w:val="both"/>
        <w:rPr>
          <w:rFonts w:ascii="Times" w:hAnsi="Times"/>
          <w:lang w:val="en-US"/>
        </w:rPr>
      </w:pPr>
      <w:r w:rsidRPr="0077583F">
        <w:rPr>
          <w:rFonts w:ascii="Times" w:hAnsi="Times"/>
          <w:lang w:val="en-US"/>
        </w:rPr>
        <w:t xml:space="preserve">Effective nursing care requires that nurses establish a connection with their patients, and psychology can support nurses in doing so. Building trust and fostering a positive relationship with </w:t>
      </w:r>
      <w:r w:rsidRPr="0077583F">
        <w:rPr>
          <w:rFonts w:ascii="Times" w:hAnsi="Times"/>
          <w:lang w:val="en-US"/>
        </w:rPr>
        <w:lastRenderedPageBreak/>
        <w:t>patients can be achieved by nurses through understanding the patient's personality and communication style. The patient may feel more at ease and cooperative when following their care plan as a result.</w:t>
      </w:r>
    </w:p>
    <w:p w14:paraId="1128D474" w14:textId="666B2A53" w:rsidR="0077583F" w:rsidRDefault="0077583F" w:rsidP="0077583F">
      <w:pPr>
        <w:tabs>
          <w:tab w:val="left" w:pos="2300"/>
        </w:tabs>
        <w:spacing w:line="360" w:lineRule="auto"/>
        <w:jc w:val="both"/>
        <w:rPr>
          <w:rFonts w:ascii="Times" w:hAnsi="Times"/>
          <w:lang w:val="en-US"/>
        </w:rPr>
      </w:pPr>
    </w:p>
    <w:p w14:paraId="5F597695" w14:textId="77777777" w:rsidR="0077583F" w:rsidRPr="0077583F" w:rsidRDefault="0077583F" w:rsidP="0077583F">
      <w:pPr>
        <w:tabs>
          <w:tab w:val="left" w:pos="2300"/>
        </w:tabs>
        <w:spacing w:line="360" w:lineRule="auto"/>
        <w:jc w:val="both"/>
        <w:rPr>
          <w:rFonts w:ascii="Times" w:hAnsi="Times"/>
          <w:b/>
          <w:bCs/>
          <w:i/>
          <w:iCs/>
          <w:lang w:val="en-US"/>
        </w:rPr>
      </w:pPr>
      <w:r w:rsidRPr="0077583F">
        <w:rPr>
          <w:rFonts w:ascii="Times" w:hAnsi="Times"/>
          <w:b/>
          <w:bCs/>
          <w:i/>
          <w:iCs/>
          <w:lang w:val="en-US"/>
        </w:rPr>
        <w:t>Working in a Multidisciplinary Team</w:t>
      </w:r>
    </w:p>
    <w:p w14:paraId="0627115E" w14:textId="77777777" w:rsidR="0077583F" w:rsidRPr="0077583F" w:rsidRDefault="0077583F" w:rsidP="0077583F">
      <w:pPr>
        <w:tabs>
          <w:tab w:val="left" w:pos="2300"/>
        </w:tabs>
        <w:spacing w:line="360" w:lineRule="auto"/>
        <w:jc w:val="both"/>
        <w:rPr>
          <w:rFonts w:ascii="Times" w:hAnsi="Times"/>
          <w:lang w:val="en-US"/>
        </w:rPr>
      </w:pPr>
      <w:r w:rsidRPr="0077583F">
        <w:rPr>
          <w:rFonts w:ascii="Times" w:hAnsi="Times"/>
          <w:lang w:val="en-US"/>
        </w:rPr>
        <w:t>Nurses are frequently employed in interdisciplinary teams with doctors, therapists, and other medical specialists in healthcare settings. By training them teamwork and communication techniques, psychology can assist nurses in collaborating and communicating with other team members. The team can give the patient more thorough and efficient care if they collaborate.</w:t>
      </w:r>
    </w:p>
    <w:p w14:paraId="23D1F175" w14:textId="77777777" w:rsidR="0077583F" w:rsidRPr="0077583F" w:rsidRDefault="0077583F" w:rsidP="0077583F">
      <w:pPr>
        <w:tabs>
          <w:tab w:val="left" w:pos="2300"/>
        </w:tabs>
        <w:spacing w:line="360" w:lineRule="auto"/>
        <w:jc w:val="both"/>
        <w:rPr>
          <w:rFonts w:ascii="Times" w:hAnsi="Times"/>
          <w:lang w:val="en-US"/>
        </w:rPr>
      </w:pPr>
    </w:p>
    <w:p w14:paraId="4828D2B8" w14:textId="77777777" w:rsidR="0077583F" w:rsidRPr="0077583F" w:rsidRDefault="0077583F" w:rsidP="0077583F">
      <w:pPr>
        <w:tabs>
          <w:tab w:val="left" w:pos="2300"/>
        </w:tabs>
        <w:spacing w:line="360" w:lineRule="auto"/>
        <w:jc w:val="both"/>
        <w:rPr>
          <w:rFonts w:ascii="Times" w:hAnsi="Times"/>
          <w:b/>
          <w:bCs/>
          <w:i/>
          <w:iCs/>
          <w:lang w:val="en-US"/>
        </w:rPr>
      </w:pPr>
      <w:r w:rsidRPr="0077583F">
        <w:rPr>
          <w:rFonts w:ascii="Times" w:hAnsi="Times"/>
          <w:b/>
          <w:bCs/>
          <w:i/>
          <w:iCs/>
          <w:lang w:val="en-US"/>
        </w:rPr>
        <w:t>Improving Results for Patients</w:t>
      </w:r>
    </w:p>
    <w:p w14:paraId="3843973B" w14:textId="74426EBB" w:rsidR="0077583F" w:rsidRDefault="0077583F" w:rsidP="0077583F">
      <w:pPr>
        <w:tabs>
          <w:tab w:val="left" w:pos="2300"/>
        </w:tabs>
        <w:spacing w:line="360" w:lineRule="auto"/>
        <w:jc w:val="both"/>
        <w:rPr>
          <w:rFonts w:ascii="Times" w:hAnsi="Times"/>
          <w:lang w:val="en-US"/>
        </w:rPr>
      </w:pPr>
      <w:r w:rsidRPr="0077583F">
        <w:rPr>
          <w:rFonts w:ascii="Times" w:hAnsi="Times"/>
          <w:lang w:val="en-US"/>
        </w:rPr>
        <w:t>Nursing professionals can contribute to better patient outcomes by integrating psychology into their work. Patients who get both medical and psychological therapies have a higher chance of speedier recovery and greater long-term results. Nurses can assist their patients in improving their physical and psychological well-being by offering holistic care that addresses both needs.</w:t>
      </w:r>
    </w:p>
    <w:p w14:paraId="339EFADD" w14:textId="77777777" w:rsidR="0077583F" w:rsidRPr="0077583F" w:rsidRDefault="0077583F" w:rsidP="0077583F">
      <w:pPr>
        <w:tabs>
          <w:tab w:val="left" w:pos="2300"/>
        </w:tabs>
        <w:spacing w:line="360" w:lineRule="auto"/>
        <w:jc w:val="both"/>
        <w:rPr>
          <w:rFonts w:ascii="Times" w:hAnsi="Times"/>
          <w:lang w:val="en-US"/>
        </w:rPr>
      </w:pPr>
    </w:p>
    <w:p w14:paraId="275FDA25" w14:textId="77777777" w:rsidR="0077583F" w:rsidRPr="0077583F" w:rsidRDefault="0077583F" w:rsidP="003053F8">
      <w:pPr>
        <w:tabs>
          <w:tab w:val="left" w:pos="2300"/>
        </w:tabs>
        <w:spacing w:line="360" w:lineRule="auto"/>
        <w:jc w:val="both"/>
        <w:rPr>
          <w:rFonts w:ascii="Times" w:hAnsi="Times"/>
          <w:lang w:val="en-US"/>
        </w:rPr>
      </w:pPr>
    </w:p>
    <w:p w14:paraId="56753347" w14:textId="693D053B" w:rsidR="003053F8" w:rsidRPr="0077583F" w:rsidRDefault="003053F8" w:rsidP="003053F8">
      <w:pPr>
        <w:tabs>
          <w:tab w:val="left" w:pos="2300"/>
        </w:tabs>
        <w:spacing w:line="360" w:lineRule="auto"/>
        <w:jc w:val="both"/>
        <w:rPr>
          <w:rFonts w:ascii="Times" w:hAnsi="Times"/>
          <w:lang w:val="en-US"/>
        </w:rPr>
      </w:pPr>
    </w:p>
    <w:p w14:paraId="64FE8B7D" w14:textId="77777777" w:rsidR="003053F8" w:rsidRPr="0077583F" w:rsidRDefault="003053F8" w:rsidP="003053F8">
      <w:pPr>
        <w:tabs>
          <w:tab w:val="left" w:pos="2300"/>
        </w:tabs>
        <w:spacing w:line="360" w:lineRule="auto"/>
        <w:jc w:val="both"/>
        <w:rPr>
          <w:rFonts w:ascii="Times" w:hAnsi="Times"/>
          <w:lang w:val="en-US"/>
        </w:rPr>
      </w:pPr>
    </w:p>
    <w:sectPr w:rsidR="003053F8" w:rsidRPr="0077583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w:altName w:val="﷽﷽﷽﷽﷽﷽텠땛翿"/>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476DDE"/>
    <w:multiLevelType w:val="hybridMultilevel"/>
    <w:tmpl w:val="59127A30"/>
    <w:lvl w:ilvl="0" w:tplc="007E3E8E">
      <w:numFmt w:val="bullet"/>
      <w:lvlText w:val="-"/>
      <w:lvlJc w:val="left"/>
      <w:pPr>
        <w:ind w:left="720" w:hanging="360"/>
      </w:pPr>
      <w:rPr>
        <w:rFonts w:ascii="Times" w:eastAsiaTheme="minorHAnsi" w:hAnsi="Time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B94993"/>
    <w:multiLevelType w:val="hybridMultilevel"/>
    <w:tmpl w:val="B134A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BC6887"/>
    <w:multiLevelType w:val="multilevel"/>
    <w:tmpl w:val="9EAEF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7EB"/>
    <w:rsid w:val="000C07EB"/>
    <w:rsid w:val="00100A6A"/>
    <w:rsid w:val="003053F8"/>
    <w:rsid w:val="00576F6F"/>
    <w:rsid w:val="00622ADD"/>
    <w:rsid w:val="0077583F"/>
    <w:rsid w:val="00973061"/>
  </w:rsids>
  <m:mathPr>
    <m:mathFont m:val="Cambria Math"/>
    <m:brkBin m:val="before"/>
    <m:brkBinSub m:val="--"/>
    <m:smallFrac m:val="0"/>
    <m:dispDef/>
    <m:lMargin m:val="0"/>
    <m:rMargin m:val="0"/>
    <m:defJc m:val="centerGroup"/>
    <m:wrapIndent m:val="1440"/>
    <m:intLim m:val="subSup"/>
    <m:naryLim m:val="undOvr"/>
  </m:mathPr>
  <w:themeFontLang w:val="en-CM"/>
  <w:clrSchemeMapping w:bg1="light1" w:t1="dark1" w:bg2="light2" w:t2="dark2" w:accent1="accent1" w:accent2="accent2" w:accent3="accent3" w:accent4="accent4" w:accent5="accent5" w:accent6="accent6" w:hyperlink="hyperlink" w:followedHyperlink="followedHyperlink"/>
  <w:decimalSymbol w:val="."/>
  <w:listSeparator w:val=","/>
  <w14:docId w14:val="23EFEE81"/>
  <w15:chartTrackingRefBased/>
  <w15:docId w15:val="{80BC6409-AB69-834D-8D8A-81CCE0708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CM"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C07EB"/>
    <w:pPr>
      <w:spacing w:before="100" w:beforeAutospacing="1" w:after="100" w:afterAutospacing="1"/>
    </w:pPr>
    <w:rPr>
      <w:rFonts w:ascii="Times New Roman" w:eastAsia="Times New Roman" w:hAnsi="Times New Roman" w:cs="Times New Roman"/>
    </w:rPr>
  </w:style>
  <w:style w:type="paragraph" w:styleId="ListParagraph">
    <w:name w:val="List Paragraph"/>
    <w:basedOn w:val="Normal"/>
    <w:uiPriority w:val="34"/>
    <w:qFormat/>
    <w:rsid w:val="003053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103435">
      <w:bodyDiv w:val="1"/>
      <w:marLeft w:val="0"/>
      <w:marRight w:val="0"/>
      <w:marTop w:val="0"/>
      <w:marBottom w:val="0"/>
      <w:divBdr>
        <w:top w:val="none" w:sz="0" w:space="0" w:color="auto"/>
        <w:left w:val="none" w:sz="0" w:space="0" w:color="auto"/>
        <w:bottom w:val="none" w:sz="0" w:space="0" w:color="auto"/>
        <w:right w:val="none" w:sz="0" w:space="0" w:color="auto"/>
      </w:divBdr>
    </w:div>
    <w:div w:id="819224858">
      <w:bodyDiv w:val="1"/>
      <w:marLeft w:val="0"/>
      <w:marRight w:val="0"/>
      <w:marTop w:val="0"/>
      <w:marBottom w:val="0"/>
      <w:divBdr>
        <w:top w:val="none" w:sz="0" w:space="0" w:color="auto"/>
        <w:left w:val="none" w:sz="0" w:space="0" w:color="auto"/>
        <w:bottom w:val="none" w:sz="0" w:space="0" w:color="auto"/>
        <w:right w:val="none" w:sz="0" w:space="0" w:color="auto"/>
      </w:divBdr>
    </w:div>
    <w:div w:id="1347437104">
      <w:bodyDiv w:val="1"/>
      <w:marLeft w:val="0"/>
      <w:marRight w:val="0"/>
      <w:marTop w:val="0"/>
      <w:marBottom w:val="0"/>
      <w:divBdr>
        <w:top w:val="none" w:sz="0" w:space="0" w:color="auto"/>
        <w:left w:val="none" w:sz="0" w:space="0" w:color="auto"/>
        <w:bottom w:val="none" w:sz="0" w:space="0" w:color="auto"/>
        <w:right w:val="none" w:sz="0" w:space="0" w:color="auto"/>
      </w:divBdr>
    </w:div>
    <w:div w:id="1458834658">
      <w:bodyDiv w:val="1"/>
      <w:marLeft w:val="0"/>
      <w:marRight w:val="0"/>
      <w:marTop w:val="0"/>
      <w:marBottom w:val="0"/>
      <w:divBdr>
        <w:top w:val="none" w:sz="0" w:space="0" w:color="auto"/>
        <w:left w:val="none" w:sz="0" w:space="0" w:color="auto"/>
        <w:bottom w:val="none" w:sz="0" w:space="0" w:color="auto"/>
        <w:right w:val="none" w:sz="0" w:space="0" w:color="auto"/>
      </w:divBdr>
    </w:div>
    <w:div w:id="1511408536">
      <w:bodyDiv w:val="1"/>
      <w:marLeft w:val="0"/>
      <w:marRight w:val="0"/>
      <w:marTop w:val="0"/>
      <w:marBottom w:val="0"/>
      <w:divBdr>
        <w:top w:val="none" w:sz="0" w:space="0" w:color="auto"/>
        <w:left w:val="none" w:sz="0" w:space="0" w:color="auto"/>
        <w:bottom w:val="none" w:sz="0" w:space="0" w:color="auto"/>
        <w:right w:val="none" w:sz="0" w:space="0" w:color="auto"/>
      </w:divBdr>
    </w:div>
    <w:div w:id="213845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2218</Words>
  <Characters>12649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Junior Agbor</dc:creator>
  <cp:keywords/>
  <dc:description/>
  <cp:lastModifiedBy>Junior Agbor</cp:lastModifiedBy>
  <cp:revision>2</cp:revision>
  <dcterms:created xsi:type="dcterms:W3CDTF">2023-10-31T10:33:00Z</dcterms:created>
  <dcterms:modified xsi:type="dcterms:W3CDTF">2023-10-31T10:33:00Z</dcterms:modified>
</cp:coreProperties>
</file>