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7A9A44" w14:textId="327167B9" w:rsidR="00D62450" w:rsidRPr="00D76D1A" w:rsidRDefault="00D76D1A" w:rsidP="00D76D1A">
      <w:pPr>
        <w:spacing w:line="360" w:lineRule="auto"/>
        <w:jc w:val="both"/>
        <w:rPr>
          <w:rFonts w:ascii="Times New Roman" w:hAnsi="Times New Roman" w:cs="Times New Roman"/>
          <w:b/>
          <w:sz w:val="24"/>
          <w:szCs w:val="24"/>
        </w:rPr>
      </w:pPr>
      <w:r w:rsidRPr="00D76D1A">
        <w:rPr>
          <w:rFonts w:ascii="Times New Roman" w:hAnsi="Times New Roman" w:cs="Times New Roman"/>
          <w:b/>
          <w:sz w:val="24"/>
          <w:szCs w:val="24"/>
        </w:rPr>
        <w:t>Unit 1</w:t>
      </w:r>
      <w:r>
        <w:rPr>
          <w:rFonts w:ascii="Times New Roman" w:hAnsi="Times New Roman" w:cs="Times New Roman"/>
          <w:b/>
          <w:sz w:val="24"/>
          <w:szCs w:val="24"/>
        </w:rPr>
        <w:t xml:space="preserve"> &amp; 2</w:t>
      </w:r>
    </w:p>
    <w:p w14:paraId="4A7CE29E" w14:textId="75724873" w:rsidR="00D62450" w:rsidRPr="00D76D1A" w:rsidRDefault="00D76D1A" w:rsidP="00D76D1A">
      <w:pPr>
        <w:spacing w:line="360" w:lineRule="auto"/>
        <w:jc w:val="both"/>
        <w:rPr>
          <w:rFonts w:ascii="Times New Roman" w:hAnsi="Times New Roman" w:cs="Times New Roman"/>
          <w:b/>
          <w:sz w:val="24"/>
          <w:szCs w:val="24"/>
        </w:rPr>
      </w:pPr>
      <w:r w:rsidRPr="00D76D1A">
        <w:rPr>
          <w:rFonts w:ascii="Times New Roman" w:hAnsi="Times New Roman" w:cs="Times New Roman"/>
          <w:b/>
          <w:sz w:val="24"/>
          <w:szCs w:val="24"/>
        </w:rPr>
        <w:t xml:space="preserve">Basic Concepts </w:t>
      </w:r>
      <w:r>
        <w:rPr>
          <w:rFonts w:ascii="Times New Roman" w:hAnsi="Times New Roman" w:cs="Times New Roman"/>
          <w:b/>
          <w:sz w:val="24"/>
          <w:szCs w:val="24"/>
        </w:rPr>
        <w:t>i</w:t>
      </w:r>
      <w:r w:rsidRPr="00D76D1A">
        <w:rPr>
          <w:rFonts w:ascii="Times New Roman" w:hAnsi="Times New Roman" w:cs="Times New Roman"/>
          <w:b/>
          <w:sz w:val="24"/>
          <w:szCs w:val="24"/>
        </w:rPr>
        <w:t>n Health Economics </w:t>
      </w:r>
    </w:p>
    <w:p w14:paraId="340E9EEA" w14:textId="77777777" w:rsidR="00D62450" w:rsidRPr="00D76D1A" w:rsidRDefault="00D62450" w:rsidP="00D76D1A">
      <w:pPr>
        <w:spacing w:line="360" w:lineRule="auto"/>
        <w:jc w:val="both"/>
        <w:rPr>
          <w:rFonts w:ascii="Times New Roman" w:hAnsi="Times New Roman" w:cs="Times New Roman"/>
          <w:sz w:val="24"/>
          <w:szCs w:val="24"/>
        </w:rPr>
      </w:pPr>
      <w:r w:rsidRPr="00D76D1A">
        <w:rPr>
          <w:rFonts w:ascii="Times New Roman" w:hAnsi="Times New Roman" w:cs="Times New Roman"/>
          <w:sz w:val="24"/>
          <w:szCs w:val="24"/>
        </w:rPr>
        <w:t>From the standpoint of public health, health economics is just one of many disciplines that can be used to analyze health and healthcare issues, specifically as one of the sets of analytical methods known as Health Services Research. However, from the standpoint of economics, health economics is just one of many topics to which economic principles and methods can be applied. So, when we describe the principles of health economics, we are describing economic principles and how they might be applied in the context of health and health care.</w:t>
      </w:r>
    </w:p>
    <w:p w14:paraId="2FF356D8" w14:textId="77777777" w:rsidR="00D62450" w:rsidRPr="00D76D1A" w:rsidRDefault="00D62450" w:rsidP="00D76D1A">
      <w:pPr>
        <w:spacing w:line="360" w:lineRule="auto"/>
        <w:jc w:val="both"/>
        <w:rPr>
          <w:rFonts w:ascii="Times New Roman" w:hAnsi="Times New Roman" w:cs="Times New Roman"/>
          <w:sz w:val="24"/>
          <w:szCs w:val="24"/>
        </w:rPr>
      </w:pPr>
      <w:r w:rsidRPr="00D76D1A">
        <w:rPr>
          <w:rFonts w:ascii="Times New Roman" w:hAnsi="Times New Roman" w:cs="Times New Roman"/>
          <w:sz w:val="24"/>
          <w:szCs w:val="24"/>
        </w:rPr>
        <w:t xml:space="preserve">Morris, Devlin, Parkin, and Spencer (2012) define health economics as "the application of economic theory, models, and empirical techniques to the analysis of health and healthcare decision-making by individuals, </w:t>
      </w:r>
      <w:r w:rsidR="003B218B" w:rsidRPr="00D76D1A">
        <w:rPr>
          <w:rFonts w:ascii="Times New Roman" w:hAnsi="Times New Roman" w:cs="Times New Roman"/>
          <w:sz w:val="24"/>
          <w:szCs w:val="24"/>
        </w:rPr>
        <w:t>healthcare</w:t>
      </w:r>
      <w:r w:rsidRPr="00D76D1A">
        <w:rPr>
          <w:rFonts w:ascii="Times New Roman" w:hAnsi="Times New Roman" w:cs="Times New Roman"/>
          <w:sz w:val="24"/>
          <w:szCs w:val="24"/>
        </w:rPr>
        <w:t xml:space="preserve"> providers, and governments."</w:t>
      </w:r>
    </w:p>
    <w:p w14:paraId="25575C29" w14:textId="77777777" w:rsidR="00D62450" w:rsidRPr="00D76D1A" w:rsidRDefault="00D62450" w:rsidP="00D76D1A">
      <w:pPr>
        <w:spacing w:line="360" w:lineRule="auto"/>
        <w:jc w:val="both"/>
        <w:rPr>
          <w:rFonts w:ascii="Times New Roman" w:hAnsi="Times New Roman" w:cs="Times New Roman"/>
          <w:sz w:val="24"/>
          <w:szCs w:val="24"/>
        </w:rPr>
      </w:pPr>
      <w:r w:rsidRPr="00D76D1A">
        <w:rPr>
          <w:rFonts w:ascii="Times New Roman" w:hAnsi="Times New Roman" w:cs="Times New Roman"/>
          <w:sz w:val="24"/>
          <w:szCs w:val="24"/>
        </w:rPr>
        <w:t>There are numerous definitions of economics, but one from a popular introductory textbook (</w:t>
      </w:r>
      <w:proofErr w:type="spellStart"/>
      <w:r w:rsidRPr="00D76D1A">
        <w:rPr>
          <w:rFonts w:ascii="Times New Roman" w:hAnsi="Times New Roman" w:cs="Times New Roman"/>
          <w:sz w:val="24"/>
          <w:szCs w:val="24"/>
        </w:rPr>
        <w:t>Begg</w:t>
      </w:r>
      <w:proofErr w:type="spellEnd"/>
      <w:r w:rsidRPr="00D76D1A">
        <w:rPr>
          <w:rFonts w:ascii="Times New Roman" w:hAnsi="Times New Roman" w:cs="Times New Roman"/>
          <w:sz w:val="24"/>
          <w:szCs w:val="24"/>
        </w:rPr>
        <w:t>, Fischer, and Dornbusch, 2005) is useful: The study of how society decides what to produce, how to produce it, and for whom. In analyzing these issues, health economics attempts to use the same analytical methods that would be used to analyze any good or service produced by the economy. However, it always asks if the issues in health care are different.</w:t>
      </w:r>
    </w:p>
    <w:p w14:paraId="33CB6810" w14:textId="4C04D51B" w:rsidR="00D62450" w:rsidRPr="00D76D1A" w:rsidRDefault="00D62450" w:rsidP="00D76D1A">
      <w:pPr>
        <w:spacing w:line="360" w:lineRule="auto"/>
        <w:jc w:val="both"/>
        <w:rPr>
          <w:rFonts w:ascii="Times New Roman" w:hAnsi="Times New Roman" w:cs="Times New Roman"/>
          <w:sz w:val="24"/>
          <w:szCs w:val="24"/>
        </w:rPr>
      </w:pPr>
      <w:r w:rsidRPr="00D76D1A">
        <w:rPr>
          <w:rFonts w:ascii="Times New Roman" w:hAnsi="Times New Roman" w:cs="Times New Roman"/>
          <w:sz w:val="24"/>
          <w:szCs w:val="24"/>
        </w:rPr>
        <w:t>The term to produce is included in the definition of economics above, emphasizing that economics deals with both health and health care as a manufactured or produced good or service. All production requires resources, such as raw materials and labor, and we can consider production to be the process of converting these resources into goods:</w:t>
      </w:r>
    </w:p>
    <w:p w14:paraId="1D63EC61" w14:textId="77777777" w:rsidR="00D62450" w:rsidRPr="00D76D1A" w:rsidRDefault="00D62450" w:rsidP="00D76D1A">
      <w:pPr>
        <w:spacing w:line="360" w:lineRule="auto"/>
        <w:jc w:val="both"/>
        <w:rPr>
          <w:rFonts w:ascii="Times New Roman" w:hAnsi="Times New Roman" w:cs="Times New Roman"/>
          <w:sz w:val="24"/>
          <w:szCs w:val="24"/>
        </w:rPr>
      </w:pPr>
      <w:r w:rsidRPr="00D76D1A">
        <w:rPr>
          <w:rFonts w:ascii="Times New Roman" w:hAnsi="Times New Roman" w:cs="Times New Roman"/>
          <w:sz w:val="24"/>
          <w:szCs w:val="24"/>
        </w:rPr>
        <w:t>Personnel (often referred to as labor), equipment and buildings (often referred to as capital), land, and raw materials are the inputs to this production process. The amount of health care of a given quality that is provided, for example, could be the output of a process involving health care inputs such as health care professionals, therapeutic materials, and clinics. Other mediating factors, such as the environment in which production occurs, such as whether the clinic is publicly or privately owned, may influence how inputs are converted into outputs.</w:t>
      </w:r>
    </w:p>
    <w:p w14:paraId="1D70126B" w14:textId="77777777" w:rsidR="00D62450" w:rsidRPr="00D76D1A" w:rsidRDefault="00D62450" w:rsidP="00D76D1A">
      <w:pPr>
        <w:spacing w:line="360" w:lineRule="auto"/>
        <w:jc w:val="both"/>
        <w:rPr>
          <w:rFonts w:ascii="Times New Roman" w:hAnsi="Times New Roman" w:cs="Times New Roman"/>
          <w:sz w:val="24"/>
          <w:szCs w:val="24"/>
        </w:rPr>
      </w:pPr>
      <w:r w:rsidRPr="00D76D1A">
        <w:rPr>
          <w:rFonts w:ascii="Times New Roman" w:hAnsi="Times New Roman" w:cs="Times New Roman"/>
          <w:sz w:val="24"/>
          <w:szCs w:val="24"/>
        </w:rPr>
        <w:t xml:space="preserve">A key observation in economics is that while resources are known to be limited in quantity at a given point in time, there are no known bounds on the quantity of desired outputs. This serves as </w:t>
      </w:r>
      <w:r w:rsidRPr="00D76D1A">
        <w:rPr>
          <w:rFonts w:ascii="Times New Roman" w:hAnsi="Times New Roman" w:cs="Times New Roman"/>
          <w:sz w:val="24"/>
          <w:szCs w:val="24"/>
        </w:rPr>
        <w:lastRenderedPageBreak/>
        <w:t>the fundamental driving force for economic activity while also explaining why health and health care can and should be treated as other goods. This issue, known as the scarcity of resources, necessitates decisions about what goods are produced, how they are produced, and who will consume them. Another way to look at it is that we can't have everything we want, so we have to trade off one good for another when we choose what we want.</w:t>
      </w:r>
    </w:p>
    <w:p w14:paraId="013ED00F" w14:textId="70703DCE" w:rsidR="00D62450" w:rsidRPr="00D76D1A" w:rsidRDefault="00D62450" w:rsidP="00D76D1A">
      <w:pPr>
        <w:spacing w:line="360" w:lineRule="auto"/>
        <w:jc w:val="both"/>
        <w:rPr>
          <w:rFonts w:ascii="Times New Roman" w:hAnsi="Times New Roman" w:cs="Times New Roman"/>
          <w:sz w:val="24"/>
          <w:szCs w:val="24"/>
        </w:rPr>
      </w:pPr>
      <w:r w:rsidRPr="00D76D1A">
        <w:rPr>
          <w:rFonts w:ascii="Times New Roman" w:hAnsi="Times New Roman" w:cs="Times New Roman"/>
          <w:sz w:val="24"/>
          <w:szCs w:val="24"/>
        </w:rPr>
        <w:t xml:space="preserve">The term "economic goods" is sometimes used to describe goods and services that are thought to be relevant to economic analysis. These are goods or services that are scarce in comparison to our desire for them. Health care is such an economic good for two reasons: first, the resources used to provide it are finite, and we can only use more of these resources to create health care if we divert them from other uses; and second, society's wants for health care, that is, what society would consume if its ability to pay for it were not constrained, have no known bounds. </w:t>
      </w:r>
      <w:r w:rsidR="003B218B" w:rsidRPr="00D76D1A">
        <w:rPr>
          <w:rFonts w:ascii="Times New Roman" w:hAnsi="Times New Roman" w:cs="Times New Roman"/>
          <w:sz w:val="24"/>
          <w:szCs w:val="24"/>
        </w:rPr>
        <w:t>No healthcare system in the world devotes</w:t>
      </w:r>
      <w:r w:rsidRPr="00D76D1A">
        <w:rPr>
          <w:rFonts w:ascii="Times New Roman" w:hAnsi="Times New Roman" w:cs="Times New Roman"/>
          <w:sz w:val="24"/>
          <w:szCs w:val="24"/>
        </w:rPr>
        <w:t xml:space="preserve"> enough resources to </w:t>
      </w:r>
      <w:r w:rsidR="003B218B" w:rsidRPr="00D76D1A">
        <w:rPr>
          <w:rFonts w:ascii="Times New Roman" w:hAnsi="Times New Roman" w:cs="Times New Roman"/>
          <w:sz w:val="24"/>
          <w:szCs w:val="24"/>
        </w:rPr>
        <w:t>health care</w:t>
      </w:r>
      <w:r w:rsidRPr="00D76D1A">
        <w:rPr>
          <w:rFonts w:ascii="Times New Roman" w:hAnsi="Times New Roman" w:cs="Times New Roman"/>
          <w:sz w:val="24"/>
          <w:szCs w:val="24"/>
        </w:rPr>
        <w:t xml:space="preserve"> to meet all of its citizens' needs.</w:t>
      </w:r>
    </w:p>
    <w:p w14:paraId="61C084B9" w14:textId="77777777" w:rsidR="00D62450" w:rsidRPr="00D76D1A" w:rsidRDefault="00D62450" w:rsidP="00D76D1A">
      <w:pPr>
        <w:spacing w:line="360" w:lineRule="auto"/>
        <w:jc w:val="both"/>
        <w:rPr>
          <w:rFonts w:ascii="Times New Roman" w:hAnsi="Times New Roman" w:cs="Times New Roman"/>
          <w:sz w:val="24"/>
          <w:szCs w:val="24"/>
        </w:rPr>
      </w:pPr>
      <w:r w:rsidRPr="00D76D1A">
        <w:rPr>
          <w:rFonts w:ascii="Times New Roman" w:hAnsi="Times New Roman" w:cs="Times New Roman"/>
          <w:sz w:val="24"/>
          <w:szCs w:val="24"/>
        </w:rPr>
        <w:t>Of course, in a national health system, the goal is likely to be to meet needs rather than wants; this distinction is discussed further below. However, meeting one need may mean that another need is not met, and no one has discovered a limit to needs.</w:t>
      </w:r>
    </w:p>
    <w:p w14:paraId="31B08CAB" w14:textId="77777777" w:rsidR="00D62450" w:rsidRPr="00D76D1A" w:rsidRDefault="00D62450" w:rsidP="00D76D1A">
      <w:pPr>
        <w:spacing w:line="360" w:lineRule="auto"/>
        <w:jc w:val="both"/>
        <w:rPr>
          <w:rFonts w:ascii="Times New Roman" w:hAnsi="Times New Roman" w:cs="Times New Roman"/>
          <w:sz w:val="24"/>
          <w:szCs w:val="24"/>
        </w:rPr>
      </w:pPr>
      <w:r w:rsidRPr="00D76D1A">
        <w:rPr>
          <w:rFonts w:ascii="Times New Roman" w:hAnsi="Times New Roman" w:cs="Times New Roman"/>
          <w:sz w:val="24"/>
          <w:szCs w:val="24"/>
        </w:rPr>
        <w:t xml:space="preserve">To summarize: there are not enough scarce resources in the economy to meet all of the wants that people have, so we must choose which wants are met and which are not; there are not enough </w:t>
      </w:r>
      <w:r w:rsidR="003B218B" w:rsidRPr="00D76D1A">
        <w:rPr>
          <w:rFonts w:ascii="Times New Roman" w:hAnsi="Times New Roman" w:cs="Times New Roman"/>
          <w:sz w:val="24"/>
          <w:szCs w:val="24"/>
        </w:rPr>
        <w:t>healthcare</w:t>
      </w:r>
      <w:r w:rsidRPr="00D76D1A">
        <w:rPr>
          <w:rFonts w:ascii="Times New Roman" w:hAnsi="Times New Roman" w:cs="Times New Roman"/>
          <w:sz w:val="24"/>
          <w:szCs w:val="24"/>
        </w:rPr>
        <w:t xml:space="preserve"> resources to meet all of the health needs that people have, so we must choose which needs are met and which are not.</w:t>
      </w:r>
    </w:p>
    <w:p w14:paraId="5D114ACB" w14:textId="77777777" w:rsidR="00D62450" w:rsidRPr="00D76D1A" w:rsidRDefault="00D62450" w:rsidP="00D76D1A">
      <w:pPr>
        <w:spacing w:line="360" w:lineRule="auto"/>
        <w:jc w:val="both"/>
        <w:rPr>
          <w:rFonts w:ascii="Times New Roman" w:hAnsi="Times New Roman" w:cs="Times New Roman"/>
          <w:sz w:val="24"/>
          <w:szCs w:val="24"/>
        </w:rPr>
      </w:pPr>
      <w:r w:rsidRPr="00D76D1A">
        <w:rPr>
          <w:rFonts w:ascii="Times New Roman" w:hAnsi="Times New Roman" w:cs="Times New Roman"/>
          <w:sz w:val="24"/>
          <w:szCs w:val="24"/>
        </w:rPr>
        <w:t xml:space="preserve">Scarcity, and the resulting necessity to choose between different uses for productive resources, is an economic assertion that applies everywhere in an economy and cannot be avoided. This is the premise underlying a fundamental economic concept known as opportunity cost. Producing any economic good or service requires the use of scarce resources that cannot be used to produce other goods or services. If those other goods or services had been produced, those who consumed them would have benefited. The true cost of producing a good or service is thus the benefits lost by not producing other goods and services—in other words, it is the loss of the opportunity to create benefits by using resources differently. Because different combinations of resources can produce a wide range of goods and services, the opportunity cost of using resources in a particular way is the </w:t>
      </w:r>
      <w:r w:rsidR="003B218B" w:rsidRPr="00D76D1A">
        <w:rPr>
          <w:rFonts w:ascii="Times New Roman" w:hAnsi="Times New Roman" w:cs="Times New Roman"/>
          <w:sz w:val="24"/>
          <w:szCs w:val="24"/>
        </w:rPr>
        <w:t>benefit</w:t>
      </w:r>
      <w:r w:rsidRPr="00D76D1A">
        <w:rPr>
          <w:rFonts w:ascii="Times New Roman" w:hAnsi="Times New Roman" w:cs="Times New Roman"/>
          <w:sz w:val="24"/>
          <w:szCs w:val="24"/>
        </w:rPr>
        <w:t xml:space="preserve"> that would have resulted from using them optimally.</w:t>
      </w:r>
    </w:p>
    <w:p w14:paraId="7676074F" w14:textId="1CFFEF3D" w:rsidR="00D62450" w:rsidRPr="00D76D1A" w:rsidRDefault="00D62450" w:rsidP="00D76D1A">
      <w:pPr>
        <w:spacing w:line="360" w:lineRule="auto"/>
        <w:jc w:val="both"/>
        <w:rPr>
          <w:rFonts w:ascii="Times New Roman" w:hAnsi="Times New Roman" w:cs="Times New Roman"/>
          <w:sz w:val="24"/>
          <w:szCs w:val="24"/>
        </w:rPr>
      </w:pPr>
      <w:r w:rsidRPr="00D76D1A">
        <w:rPr>
          <w:rFonts w:ascii="Times New Roman" w:hAnsi="Times New Roman" w:cs="Times New Roman"/>
          <w:sz w:val="24"/>
          <w:szCs w:val="24"/>
        </w:rPr>
        <w:lastRenderedPageBreak/>
        <w:t>In economics, costs usually refer to lost opportunities. This is distinct from the more familiar concept of financial costs, which is the cost of goods, services, and scarce resources in terms of the money required to obtain them. Financial costs are frequently used to measure opportunity costs in practice, but this is not always the case. It is critical to understand that opportunity cost and financial cost are different ways of thinking about costs, not different components of overall costs.</w:t>
      </w:r>
    </w:p>
    <w:p w14:paraId="29036B32" w14:textId="77777777" w:rsidR="00D62450" w:rsidRPr="00D76D1A" w:rsidRDefault="00D62450" w:rsidP="00D76D1A">
      <w:pPr>
        <w:spacing w:line="360" w:lineRule="auto"/>
        <w:jc w:val="both"/>
        <w:rPr>
          <w:rFonts w:ascii="Times New Roman" w:hAnsi="Times New Roman" w:cs="Times New Roman"/>
          <w:sz w:val="24"/>
          <w:szCs w:val="24"/>
        </w:rPr>
      </w:pPr>
      <w:r w:rsidRPr="00D76D1A">
        <w:rPr>
          <w:rFonts w:ascii="Times New Roman" w:hAnsi="Times New Roman" w:cs="Times New Roman"/>
          <w:sz w:val="24"/>
          <w:szCs w:val="24"/>
        </w:rPr>
        <w:t xml:space="preserve">Health economics is also used to describe the various factors that interact to influence the costs and spending of the </w:t>
      </w:r>
      <w:r w:rsidR="003B218B" w:rsidRPr="00D76D1A">
        <w:rPr>
          <w:rFonts w:ascii="Times New Roman" w:hAnsi="Times New Roman" w:cs="Times New Roman"/>
          <w:sz w:val="24"/>
          <w:szCs w:val="24"/>
        </w:rPr>
        <w:t>healthcare</w:t>
      </w:r>
      <w:r w:rsidRPr="00D76D1A">
        <w:rPr>
          <w:rFonts w:ascii="Times New Roman" w:hAnsi="Times New Roman" w:cs="Times New Roman"/>
          <w:sz w:val="24"/>
          <w:szCs w:val="24"/>
        </w:rPr>
        <w:t xml:space="preserve"> industry. </w:t>
      </w:r>
      <w:r w:rsidR="003B218B" w:rsidRPr="00D76D1A">
        <w:rPr>
          <w:rFonts w:ascii="Times New Roman" w:hAnsi="Times New Roman" w:cs="Times New Roman"/>
          <w:sz w:val="24"/>
          <w:szCs w:val="24"/>
        </w:rPr>
        <w:t>Healthcare</w:t>
      </w:r>
      <w:r w:rsidRPr="00D76D1A">
        <w:rPr>
          <w:rFonts w:ascii="Times New Roman" w:hAnsi="Times New Roman" w:cs="Times New Roman"/>
          <w:sz w:val="24"/>
          <w:szCs w:val="24"/>
        </w:rPr>
        <w:t xml:space="preserve"> economics, as a field of study, seeks to comprehend the role that individuals, </w:t>
      </w:r>
      <w:r w:rsidR="003B218B" w:rsidRPr="00D76D1A">
        <w:rPr>
          <w:rFonts w:ascii="Times New Roman" w:hAnsi="Times New Roman" w:cs="Times New Roman"/>
          <w:sz w:val="24"/>
          <w:szCs w:val="24"/>
        </w:rPr>
        <w:t>healthcare</w:t>
      </w:r>
      <w:r w:rsidRPr="00D76D1A">
        <w:rPr>
          <w:rFonts w:ascii="Times New Roman" w:hAnsi="Times New Roman" w:cs="Times New Roman"/>
          <w:sz w:val="24"/>
          <w:szCs w:val="24"/>
        </w:rPr>
        <w:t xml:space="preserve"> providers, insurers, government agencies, and public and private organizations play in driving these costs.</w:t>
      </w:r>
    </w:p>
    <w:p w14:paraId="03341CA2" w14:textId="77777777" w:rsidR="00D62450" w:rsidRPr="00D76D1A" w:rsidRDefault="00D62450" w:rsidP="00D76D1A">
      <w:pPr>
        <w:spacing w:line="360" w:lineRule="auto"/>
        <w:jc w:val="both"/>
        <w:rPr>
          <w:rFonts w:ascii="Times New Roman" w:hAnsi="Times New Roman" w:cs="Times New Roman"/>
          <w:sz w:val="24"/>
          <w:szCs w:val="24"/>
        </w:rPr>
      </w:pPr>
      <w:r w:rsidRPr="00D76D1A">
        <w:rPr>
          <w:rFonts w:ascii="Times New Roman" w:hAnsi="Times New Roman" w:cs="Times New Roman"/>
          <w:sz w:val="24"/>
          <w:szCs w:val="24"/>
        </w:rPr>
        <w:t>Depending on the specific challenge, health economics can be approached from a variety of angles. As an example,</w:t>
      </w:r>
    </w:p>
    <w:p w14:paraId="013B2090" w14:textId="77777777" w:rsidR="00D62450" w:rsidRPr="00D76D1A" w:rsidRDefault="00D62450" w:rsidP="00D76D1A">
      <w:pPr>
        <w:pStyle w:val="ListParagraph"/>
        <w:numPr>
          <w:ilvl w:val="0"/>
          <w:numId w:val="1"/>
        </w:numPr>
        <w:spacing w:line="360" w:lineRule="auto"/>
        <w:jc w:val="both"/>
        <w:rPr>
          <w:rFonts w:ascii="Times New Roman" w:hAnsi="Times New Roman" w:cs="Times New Roman"/>
          <w:sz w:val="24"/>
          <w:szCs w:val="24"/>
        </w:rPr>
      </w:pPr>
      <w:r w:rsidRPr="00D76D1A">
        <w:rPr>
          <w:rFonts w:ascii="Times New Roman" w:hAnsi="Times New Roman" w:cs="Times New Roman"/>
          <w:sz w:val="24"/>
          <w:szCs w:val="24"/>
        </w:rPr>
        <w:t>Increased spending</w:t>
      </w:r>
    </w:p>
    <w:p w14:paraId="545CE026" w14:textId="77777777" w:rsidR="00D62450" w:rsidRPr="00D76D1A" w:rsidRDefault="00D62450" w:rsidP="00D76D1A">
      <w:pPr>
        <w:pStyle w:val="ListParagraph"/>
        <w:numPr>
          <w:ilvl w:val="0"/>
          <w:numId w:val="1"/>
        </w:numPr>
        <w:spacing w:line="360" w:lineRule="auto"/>
        <w:jc w:val="both"/>
        <w:rPr>
          <w:rFonts w:ascii="Times New Roman" w:hAnsi="Times New Roman" w:cs="Times New Roman"/>
          <w:sz w:val="24"/>
          <w:szCs w:val="24"/>
        </w:rPr>
      </w:pPr>
      <w:r w:rsidRPr="00D76D1A">
        <w:rPr>
          <w:rFonts w:ascii="Times New Roman" w:hAnsi="Times New Roman" w:cs="Times New Roman"/>
          <w:sz w:val="24"/>
          <w:szCs w:val="24"/>
        </w:rPr>
        <w:t>The patient's function</w:t>
      </w:r>
    </w:p>
    <w:p w14:paraId="0A0FE63F" w14:textId="77777777" w:rsidR="00D62450" w:rsidRPr="00D76D1A" w:rsidRDefault="00D62450" w:rsidP="00D76D1A">
      <w:pPr>
        <w:pStyle w:val="ListParagraph"/>
        <w:numPr>
          <w:ilvl w:val="0"/>
          <w:numId w:val="1"/>
        </w:numPr>
        <w:spacing w:line="360" w:lineRule="auto"/>
        <w:jc w:val="both"/>
        <w:rPr>
          <w:rFonts w:ascii="Times New Roman" w:hAnsi="Times New Roman" w:cs="Times New Roman"/>
          <w:sz w:val="24"/>
          <w:szCs w:val="24"/>
        </w:rPr>
      </w:pPr>
      <w:r w:rsidRPr="00D76D1A">
        <w:rPr>
          <w:rFonts w:ascii="Times New Roman" w:hAnsi="Times New Roman" w:cs="Times New Roman"/>
          <w:sz w:val="24"/>
          <w:szCs w:val="24"/>
        </w:rPr>
        <w:t>The provider's function</w:t>
      </w:r>
    </w:p>
    <w:p w14:paraId="1F00BA75" w14:textId="77777777" w:rsidR="00D62450" w:rsidRPr="00D76D1A" w:rsidRDefault="00D62450" w:rsidP="00D76D1A">
      <w:pPr>
        <w:pStyle w:val="ListParagraph"/>
        <w:numPr>
          <w:ilvl w:val="0"/>
          <w:numId w:val="1"/>
        </w:numPr>
        <w:spacing w:line="360" w:lineRule="auto"/>
        <w:jc w:val="both"/>
        <w:rPr>
          <w:rFonts w:ascii="Times New Roman" w:hAnsi="Times New Roman" w:cs="Times New Roman"/>
          <w:sz w:val="24"/>
          <w:szCs w:val="24"/>
        </w:rPr>
      </w:pPr>
      <w:r w:rsidRPr="00D76D1A">
        <w:rPr>
          <w:rFonts w:ascii="Times New Roman" w:hAnsi="Times New Roman" w:cs="Times New Roman"/>
          <w:sz w:val="24"/>
          <w:szCs w:val="24"/>
        </w:rPr>
        <w:t>The consequences of risk and insurance</w:t>
      </w:r>
    </w:p>
    <w:p w14:paraId="79FDDD7D" w14:textId="77777777" w:rsidR="00D62450" w:rsidRPr="00D76D1A" w:rsidRDefault="00D62450" w:rsidP="00D76D1A">
      <w:pPr>
        <w:pStyle w:val="ListParagraph"/>
        <w:numPr>
          <w:ilvl w:val="0"/>
          <w:numId w:val="1"/>
        </w:numPr>
        <w:spacing w:line="360" w:lineRule="auto"/>
        <w:jc w:val="both"/>
        <w:rPr>
          <w:rFonts w:ascii="Times New Roman" w:hAnsi="Times New Roman" w:cs="Times New Roman"/>
          <w:sz w:val="24"/>
          <w:szCs w:val="24"/>
        </w:rPr>
      </w:pPr>
      <w:r w:rsidRPr="00D76D1A">
        <w:rPr>
          <w:rFonts w:ascii="Times New Roman" w:hAnsi="Times New Roman" w:cs="Times New Roman"/>
          <w:sz w:val="24"/>
          <w:szCs w:val="24"/>
        </w:rPr>
        <w:t>Benefits layout</w:t>
      </w:r>
    </w:p>
    <w:p w14:paraId="1B26ED16" w14:textId="77777777" w:rsidR="00D62450" w:rsidRPr="00D76D1A" w:rsidRDefault="00D62450" w:rsidP="00D76D1A">
      <w:pPr>
        <w:pStyle w:val="ListParagraph"/>
        <w:numPr>
          <w:ilvl w:val="0"/>
          <w:numId w:val="1"/>
        </w:numPr>
        <w:spacing w:line="360" w:lineRule="auto"/>
        <w:jc w:val="both"/>
        <w:rPr>
          <w:rFonts w:ascii="Times New Roman" w:hAnsi="Times New Roman" w:cs="Times New Roman"/>
          <w:sz w:val="24"/>
          <w:szCs w:val="24"/>
        </w:rPr>
      </w:pPr>
      <w:r w:rsidRPr="00D76D1A">
        <w:rPr>
          <w:rFonts w:ascii="Times New Roman" w:hAnsi="Times New Roman" w:cs="Times New Roman"/>
          <w:sz w:val="24"/>
          <w:szCs w:val="24"/>
        </w:rPr>
        <w:t>Payroll reform</w:t>
      </w:r>
    </w:p>
    <w:p w14:paraId="3F623564" w14:textId="77777777" w:rsidR="00D62450" w:rsidRPr="00D76D1A" w:rsidRDefault="00D62450" w:rsidP="00D76D1A">
      <w:pPr>
        <w:spacing w:line="360" w:lineRule="auto"/>
        <w:jc w:val="both"/>
        <w:rPr>
          <w:rFonts w:ascii="Times New Roman" w:hAnsi="Times New Roman" w:cs="Times New Roman"/>
          <w:sz w:val="24"/>
          <w:szCs w:val="24"/>
        </w:rPr>
      </w:pPr>
      <w:r w:rsidRPr="00D76D1A">
        <w:rPr>
          <w:rFonts w:ascii="Times New Roman" w:hAnsi="Times New Roman" w:cs="Times New Roman"/>
          <w:sz w:val="24"/>
          <w:szCs w:val="24"/>
        </w:rPr>
        <w:t xml:space="preserve">Understanding how each of these factors influences the others allows for a thorough understanding of </w:t>
      </w:r>
      <w:r w:rsidR="003B218B" w:rsidRPr="00D76D1A">
        <w:rPr>
          <w:rFonts w:ascii="Times New Roman" w:hAnsi="Times New Roman" w:cs="Times New Roman"/>
          <w:sz w:val="24"/>
          <w:szCs w:val="24"/>
        </w:rPr>
        <w:t>healthcare</w:t>
      </w:r>
      <w:r w:rsidRPr="00D76D1A">
        <w:rPr>
          <w:rFonts w:ascii="Times New Roman" w:hAnsi="Times New Roman" w:cs="Times New Roman"/>
          <w:sz w:val="24"/>
          <w:szCs w:val="24"/>
        </w:rPr>
        <w:t xml:space="preserve"> economics as a whole.</w:t>
      </w:r>
    </w:p>
    <w:p w14:paraId="35A71359" w14:textId="77777777" w:rsidR="00D62450" w:rsidRPr="00D76D1A" w:rsidRDefault="00D62450" w:rsidP="00D76D1A">
      <w:pPr>
        <w:pStyle w:val="ListParagraph"/>
        <w:numPr>
          <w:ilvl w:val="0"/>
          <w:numId w:val="1"/>
        </w:numPr>
        <w:spacing w:line="360" w:lineRule="auto"/>
        <w:jc w:val="both"/>
        <w:rPr>
          <w:rFonts w:ascii="Times New Roman" w:hAnsi="Times New Roman" w:cs="Times New Roman"/>
          <w:b/>
          <w:i/>
          <w:sz w:val="24"/>
          <w:szCs w:val="24"/>
        </w:rPr>
      </w:pPr>
      <w:r w:rsidRPr="00D76D1A">
        <w:rPr>
          <w:rFonts w:ascii="Times New Roman" w:hAnsi="Times New Roman" w:cs="Times New Roman"/>
          <w:b/>
          <w:i/>
          <w:sz w:val="24"/>
          <w:szCs w:val="24"/>
        </w:rPr>
        <w:t>Increased Spending</w:t>
      </w:r>
    </w:p>
    <w:p w14:paraId="60C74D19" w14:textId="2189C41D" w:rsidR="00D62450" w:rsidRPr="00D76D1A" w:rsidRDefault="00D62450" w:rsidP="00D76D1A">
      <w:pPr>
        <w:spacing w:line="360" w:lineRule="auto"/>
        <w:jc w:val="both"/>
        <w:rPr>
          <w:rFonts w:ascii="Times New Roman" w:hAnsi="Times New Roman" w:cs="Times New Roman"/>
          <w:sz w:val="24"/>
          <w:szCs w:val="24"/>
        </w:rPr>
      </w:pPr>
      <w:r w:rsidRPr="00D76D1A">
        <w:rPr>
          <w:rFonts w:ascii="Times New Roman" w:hAnsi="Times New Roman" w:cs="Times New Roman"/>
          <w:sz w:val="24"/>
          <w:szCs w:val="24"/>
        </w:rPr>
        <w:t xml:space="preserve">Healthcare costs in the United States have risen in both absolute and relative terms. Understanding the drivers of </w:t>
      </w:r>
      <w:r w:rsidR="003B218B" w:rsidRPr="00D76D1A">
        <w:rPr>
          <w:rFonts w:ascii="Times New Roman" w:hAnsi="Times New Roman" w:cs="Times New Roman"/>
          <w:sz w:val="24"/>
          <w:szCs w:val="24"/>
        </w:rPr>
        <w:t>healthcare</w:t>
      </w:r>
      <w:r w:rsidRPr="00D76D1A">
        <w:rPr>
          <w:rFonts w:ascii="Times New Roman" w:hAnsi="Times New Roman" w:cs="Times New Roman"/>
          <w:sz w:val="24"/>
          <w:szCs w:val="24"/>
        </w:rPr>
        <w:t xml:space="preserve"> spending, how it differs by region, and the role technology can play is essential for anyone working in the industry.</w:t>
      </w:r>
    </w:p>
    <w:p w14:paraId="58E59E0F" w14:textId="77777777" w:rsidR="00D62450" w:rsidRPr="00D76D1A" w:rsidRDefault="00D62450" w:rsidP="00D76D1A">
      <w:pPr>
        <w:pStyle w:val="ListParagraph"/>
        <w:numPr>
          <w:ilvl w:val="0"/>
          <w:numId w:val="1"/>
        </w:numPr>
        <w:spacing w:line="360" w:lineRule="auto"/>
        <w:jc w:val="both"/>
        <w:rPr>
          <w:rFonts w:ascii="Times New Roman" w:hAnsi="Times New Roman" w:cs="Times New Roman"/>
          <w:sz w:val="24"/>
          <w:szCs w:val="24"/>
        </w:rPr>
      </w:pPr>
      <w:r w:rsidRPr="00D76D1A">
        <w:rPr>
          <w:rFonts w:ascii="Times New Roman" w:hAnsi="Times New Roman" w:cs="Times New Roman"/>
          <w:b/>
          <w:i/>
          <w:sz w:val="24"/>
          <w:szCs w:val="24"/>
        </w:rPr>
        <w:t>The Patient's Role</w:t>
      </w:r>
    </w:p>
    <w:p w14:paraId="7BED8774" w14:textId="77777777" w:rsidR="00D62450" w:rsidRPr="00D76D1A" w:rsidRDefault="00D62450" w:rsidP="00D76D1A">
      <w:pPr>
        <w:spacing w:line="360" w:lineRule="auto"/>
        <w:jc w:val="both"/>
        <w:rPr>
          <w:rFonts w:ascii="Times New Roman" w:hAnsi="Times New Roman" w:cs="Times New Roman"/>
          <w:sz w:val="24"/>
          <w:szCs w:val="24"/>
        </w:rPr>
      </w:pPr>
      <w:r w:rsidRPr="00D76D1A">
        <w:rPr>
          <w:rFonts w:ascii="Times New Roman" w:hAnsi="Times New Roman" w:cs="Times New Roman"/>
          <w:sz w:val="24"/>
          <w:szCs w:val="24"/>
        </w:rPr>
        <w:t xml:space="preserve">The patient is crucial in driving </w:t>
      </w:r>
      <w:r w:rsidR="003B218B" w:rsidRPr="00D76D1A">
        <w:rPr>
          <w:rFonts w:ascii="Times New Roman" w:hAnsi="Times New Roman" w:cs="Times New Roman"/>
          <w:sz w:val="24"/>
          <w:szCs w:val="24"/>
        </w:rPr>
        <w:t>healthcare</w:t>
      </w:r>
      <w:r w:rsidRPr="00D76D1A">
        <w:rPr>
          <w:rFonts w:ascii="Times New Roman" w:hAnsi="Times New Roman" w:cs="Times New Roman"/>
          <w:sz w:val="24"/>
          <w:szCs w:val="24"/>
        </w:rPr>
        <w:t xml:space="preserve"> spending for themselves and others. Individual patients can have a significant impact on the overall system's supply, demand, and prices by selecting one </w:t>
      </w:r>
      <w:r w:rsidRPr="00D76D1A">
        <w:rPr>
          <w:rFonts w:ascii="Times New Roman" w:hAnsi="Times New Roman" w:cs="Times New Roman"/>
          <w:sz w:val="24"/>
          <w:szCs w:val="24"/>
        </w:rPr>
        <w:lastRenderedPageBreak/>
        <w:t>prescription or treatment over another, having elective surgery, or receiving too much or too little care.</w:t>
      </w:r>
    </w:p>
    <w:p w14:paraId="62725D75" w14:textId="77777777" w:rsidR="00D62450" w:rsidRPr="00D76D1A" w:rsidRDefault="00D62450" w:rsidP="00D76D1A">
      <w:pPr>
        <w:pStyle w:val="ListParagraph"/>
        <w:numPr>
          <w:ilvl w:val="0"/>
          <w:numId w:val="1"/>
        </w:numPr>
        <w:spacing w:line="360" w:lineRule="auto"/>
        <w:jc w:val="both"/>
        <w:rPr>
          <w:rFonts w:ascii="Times New Roman" w:hAnsi="Times New Roman" w:cs="Times New Roman"/>
          <w:b/>
          <w:i/>
          <w:sz w:val="24"/>
          <w:szCs w:val="24"/>
        </w:rPr>
      </w:pPr>
      <w:r w:rsidRPr="00D76D1A">
        <w:rPr>
          <w:rFonts w:ascii="Times New Roman" w:hAnsi="Times New Roman" w:cs="Times New Roman"/>
          <w:b/>
          <w:i/>
          <w:sz w:val="24"/>
          <w:szCs w:val="24"/>
        </w:rPr>
        <w:t>The Provider's Role in Health Care Production</w:t>
      </w:r>
    </w:p>
    <w:p w14:paraId="58783622" w14:textId="77777777" w:rsidR="00D62450" w:rsidRPr="00D76D1A" w:rsidRDefault="00D62450" w:rsidP="00D76D1A">
      <w:pPr>
        <w:spacing w:line="360" w:lineRule="auto"/>
        <w:jc w:val="both"/>
        <w:rPr>
          <w:rFonts w:ascii="Times New Roman" w:hAnsi="Times New Roman" w:cs="Times New Roman"/>
          <w:sz w:val="24"/>
          <w:szCs w:val="24"/>
        </w:rPr>
      </w:pPr>
      <w:r w:rsidRPr="00D76D1A">
        <w:rPr>
          <w:rFonts w:ascii="Times New Roman" w:hAnsi="Times New Roman" w:cs="Times New Roman"/>
          <w:sz w:val="24"/>
          <w:szCs w:val="24"/>
        </w:rPr>
        <w:t>The patient is the demand side of the equation, and healthcare providers are the supply side. What services and treatments providers choose to offer, as well as how much they charge for them, are usually directly related to the patient's needs. However, several other factors may also have an impact on this decision.</w:t>
      </w:r>
    </w:p>
    <w:p w14:paraId="16C18E05" w14:textId="77777777" w:rsidR="00D62450" w:rsidRPr="00D76D1A" w:rsidRDefault="00D62450" w:rsidP="00D76D1A">
      <w:pPr>
        <w:pStyle w:val="ListParagraph"/>
        <w:numPr>
          <w:ilvl w:val="0"/>
          <w:numId w:val="1"/>
        </w:numPr>
        <w:spacing w:line="360" w:lineRule="auto"/>
        <w:jc w:val="both"/>
        <w:rPr>
          <w:rFonts w:ascii="Times New Roman" w:hAnsi="Times New Roman" w:cs="Times New Roman"/>
          <w:b/>
          <w:i/>
          <w:sz w:val="24"/>
          <w:szCs w:val="24"/>
        </w:rPr>
      </w:pPr>
      <w:r w:rsidRPr="00D76D1A">
        <w:rPr>
          <w:rFonts w:ascii="Times New Roman" w:hAnsi="Times New Roman" w:cs="Times New Roman"/>
          <w:b/>
          <w:i/>
          <w:sz w:val="24"/>
          <w:szCs w:val="24"/>
        </w:rPr>
        <w:t>Risk and Insurance</w:t>
      </w:r>
    </w:p>
    <w:p w14:paraId="1A721D3A" w14:textId="77777777" w:rsidR="00D62450" w:rsidRPr="00D76D1A" w:rsidRDefault="00D62450" w:rsidP="00D76D1A">
      <w:pPr>
        <w:spacing w:line="360" w:lineRule="auto"/>
        <w:jc w:val="both"/>
        <w:rPr>
          <w:rFonts w:ascii="Times New Roman" w:hAnsi="Times New Roman" w:cs="Times New Roman"/>
          <w:sz w:val="24"/>
          <w:szCs w:val="24"/>
        </w:rPr>
      </w:pPr>
      <w:r w:rsidRPr="00D76D1A">
        <w:rPr>
          <w:rFonts w:ascii="Times New Roman" w:hAnsi="Times New Roman" w:cs="Times New Roman"/>
          <w:sz w:val="24"/>
          <w:szCs w:val="24"/>
        </w:rPr>
        <w:t xml:space="preserve">Individuals, employers, and society at large can use health insurance to manage </w:t>
      </w:r>
      <w:r w:rsidR="003B218B" w:rsidRPr="00D76D1A">
        <w:rPr>
          <w:rFonts w:ascii="Times New Roman" w:hAnsi="Times New Roman" w:cs="Times New Roman"/>
          <w:sz w:val="24"/>
          <w:szCs w:val="24"/>
        </w:rPr>
        <w:t>healthcare</w:t>
      </w:r>
      <w:r w:rsidRPr="00D76D1A">
        <w:rPr>
          <w:rFonts w:ascii="Times New Roman" w:hAnsi="Times New Roman" w:cs="Times New Roman"/>
          <w:sz w:val="24"/>
          <w:szCs w:val="24"/>
        </w:rPr>
        <w:t xml:space="preserve"> costs. To ensure stable insurance markets, a thorough understanding of risk and risk pools is required.</w:t>
      </w:r>
    </w:p>
    <w:p w14:paraId="26D7F185" w14:textId="77777777" w:rsidR="00D62450" w:rsidRPr="00D76D1A" w:rsidRDefault="00D62450" w:rsidP="00D76D1A">
      <w:pPr>
        <w:pStyle w:val="ListParagraph"/>
        <w:numPr>
          <w:ilvl w:val="0"/>
          <w:numId w:val="1"/>
        </w:numPr>
        <w:spacing w:line="360" w:lineRule="auto"/>
        <w:jc w:val="both"/>
        <w:rPr>
          <w:rFonts w:ascii="Times New Roman" w:hAnsi="Times New Roman" w:cs="Times New Roman"/>
          <w:b/>
          <w:i/>
          <w:sz w:val="24"/>
          <w:szCs w:val="24"/>
        </w:rPr>
      </w:pPr>
      <w:r w:rsidRPr="00D76D1A">
        <w:rPr>
          <w:rFonts w:ascii="Times New Roman" w:hAnsi="Times New Roman" w:cs="Times New Roman"/>
          <w:b/>
          <w:i/>
          <w:sz w:val="24"/>
          <w:szCs w:val="24"/>
        </w:rPr>
        <w:t>Advantages Design</w:t>
      </w:r>
    </w:p>
    <w:p w14:paraId="45593EAD" w14:textId="77777777" w:rsidR="00D62450" w:rsidRPr="00D76D1A" w:rsidRDefault="00D62450" w:rsidP="00D76D1A">
      <w:pPr>
        <w:spacing w:line="360" w:lineRule="auto"/>
        <w:jc w:val="both"/>
        <w:rPr>
          <w:rFonts w:ascii="Times New Roman" w:hAnsi="Times New Roman" w:cs="Times New Roman"/>
          <w:sz w:val="24"/>
          <w:szCs w:val="24"/>
        </w:rPr>
      </w:pPr>
      <w:r w:rsidRPr="00D76D1A">
        <w:rPr>
          <w:rFonts w:ascii="Times New Roman" w:hAnsi="Times New Roman" w:cs="Times New Roman"/>
          <w:sz w:val="24"/>
          <w:szCs w:val="24"/>
        </w:rPr>
        <w:t xml:space="preserve">Employee </w:t>
      </w:r>
      <w:r w:rsidR="003B218B" w:rsidRPr="00D76D1A">
        <w:rPr>
          <w:rFonts w:ascii="Times New Roman" w:hAnsi="Times New Roman" w:cs="Times New Roman"/>
          <w:sz w:val="24"/>
          <w:szCs w:val="24"/>
        </w:rPr>
        <w:t>benefits</w:t>
      </w:r>
      <w:r w:rsidRPr="00D76D1A">
        <w:rPr>
          <w:rFonts w:ascii="Times New Roman" w:hAnsi="Times New Roman" w:cs="Times New Roman"/>
          <w:sz w:val="24"/>
          <w:szCs w:val="24"/>
        </w:rPr>
        <w:t xml:space="preserve"> packages, by forcing individuals to make more efficient care decisions, can be an effective means of controlling </w:t>
      </w:r>
      <w:r w:rsidR="003B218B" w:rsidRPr="00D76D1A">
        <w:rPr>
          <w:rFonts w:ascii="Times New Roman" w:hAnsi="Times New Roman" w:cs="Times New Roman"/>
          <w:sz w:val="24"/>
          <w:szCs w:val="24"/>
        </w:rPr>
        <w:t>healthcare</w:t>
      </w:r>
      <w:r w:rsidRPr="00D76D1A">
        <w:rPr>
          <w:rFonts w:ascii="Times New Roman" w:hAnsi="Times New Roman" w:cs="Times New Roman"/>
          <w:sz w:val="24"/>
          <w:szCs w:val="24"/>
        </w:rPr>
        <w:t xml:space="preserve"> costs.</w:t>
      </w:r>
    </w:p>
    <w:p w14:paraId="2DFD288E" w14:textId="3D3554EB" w:rsidR="00D62450" w:rsidRPr="00D76D1A" w:rsidRDefault="00D62450" w:rsidP="00D76D1A">
      <w:pPr>
        <w:spacing w:line="360" w:lineRule="auto"/>
        <w:jc w:val="both"/>
        <w:rPr>
          <w:rFonts w:ascii="Times New Roman" w:hAnsi="Times New Roman" w:cs="Times New Roman"/>
          <w:sz w:val="24"/>
          <w:szCs w:val="24"/>
        </w:rPr>
      </w:pPr>
      <w:r w:rsidRPr="00D76D1A">
        <w:rPr>
          <w:rFonts w:ascii="Times New Roman" w:hAnsi="Times New Roman" w:cs="Times New Roman"/>
          <w:sz w:val="24"/>
          <w:szCs w:val="24"/>
        </w:rPr>
        <w:t xml:space="preserve">For example, a high-deductible insurance plan can help to prevent frivolous spending while still </w:t>
      </w:r>
      <w:r w:rsidR="003B218B" w:rsidRPr="00D76D1A">
        <w:rPr>
          <w:rFonts w:ascii="Times New Roman" w:hAnsi="Times New Roman" w:cs="Times New Roman"/>
          <w:sz w:val="24"/>
          <w:szCs w:val="24"/>
        </w:rPr>
        <w:t>protecting</w:t>
      </w:r>
      <w:r w:rsidRPr="00D76D1A">
        <w:rPr>
          <w:rFonts w:ascii="Times New Roman" w:hAnsi="Times New Roman" w:cs="Times New Roman"/>
          <w:sz w:val="24"/>
          <w:szCs w:val="24"/>
        </w:rPr>
        <w:t xml:space="preserve"> in the event of a medical emergency.</w:t>
      </w:r>
    </w:p>
    <w:p w14:paraId="640989A7" w14:textId="77777777" w:rsidR="00D62450" w:rsidRPr="00D76D1A" w:rsidRDefault="00D62450" w:rsidP="00D76D1A">
      <w:pPr>
        <w:pStyle w:val="ListParagraph"/>
        <w:numPr>
          <w:ilvl w:val="0"/>
          <w:numId w:val="1"/>
        </w:numPr>
        <w:spacing w:line="360" w:lineRule="auto"/>
        <w:jc w:val="both"/>
        <w:rPr>
          <w:rFonts w:ascii="Times New Roman" w:hAnsi="Times New Roman" w:cs="Times New Roman"/>
          <w:b/>
          <w:i/>
          <w:sz w:val="24"/>
          <w:szCs w:val="24"/>
        </w:rPr>
      </w:pPr>
      <w:r w:rsidRPr="00D76D1A">
        <w:rPr>
          <w:rFonts w:ascii="Times New Roman" w:hAnsi="Times New Roman" w:cs="Times New Roman"/>
          <w:b/>
          <w:i/>
          <w:sz w:val="24"/>
          <w:szCs w:val="24"/>
        </w:rPr>
        <w:t>Restructuring of Payments</w:t>
      </w:r>
    </w:p>
    <w:p w14:paraId="5CF2C31A" w14:textId="77777777" w:rsidR="00D62450" w:rsidRPr="00D76D1A" w:rsidRDefault="00D62450" w:rsidP="00D76D1A">
      <w:pPr>
        <w:spacing w:line="360" w:lineRule="auto"/>
        <w:jc w:val="both"/>
        <w:rPr>
          <w:rFonts w:ascii="Times New Roman" w:hAnsi="Times New Roman" w:cs="Times New Roman"/>
          <w:sz w:val="24"/>
          <w:szCs w:val="24"/>
        </w:rPr>
      </w:pPr>
      <w:r w:rsidRPr="00D76D1A">
        <w:rPr>
          <w:rFonts w:ascii="Times New Roman" w:hAnsi="Times New Roman" w:cs="Times New Roman"/>
          <w:sz w:val="24"/>
          <w:szCs w:val="24"/>
        </w:rPr>
        <w:t>Similarly, healthcare providers can be compensated in a variety of ways for their time and services. Payment models such as fee-for-service, episode-based, and population-based can all be used to assist providers in making sound decisions.</w:t>
      </w:r>
    </w:p>
    <w:p w14:paraId="6833AAD0" w14:textId="77777777" w:rsidR="00D62450" w:rsidRPr="00D76D1A" w:rsidRDefault="00D62450" w:rsidP="00D76D1A">
      <w:pPr>
        <w:spacing w:line="360" w:lineRule="auto"/>
        <w:jc w:val="both"/>
        <w:rPr>
          <w:rFonts w:ascii="Times New Roman" w:hAnsi="Times New Roman" w:cs="Times New Roman"/>
          <w:b/>
          <w:i/>
          <w:iCs/>
          <w:sz w:val="24"/>
          <w:szCs w:val="24"/>
        </w:rPr>
      </w:pPr>
      <w:r w:rsidRPr="00D76D1A">
        <w:rPr>
          <w:rFonts w:ascii="Times New Roman" w:hAnsi="Times New Roman" w:cs="Times New Roman"/>
          <w:b/>
          <w:i/>
          <w:iCs/>
          <w:sz w:val="24"/>
          <w:szCs w:val="24"/>
        </w:rPr>
        <w:t>Other related concepts</w:t>
      </w:r>
    </w:p>
    <w:p w14:paraId="212CDCC2" w14:textId="77777777" w:rsidR="00D62450" w:rsidRPr="00D76D1A" w:rsidRDefault="00D62450" w:rsidP="00D76D1A">
      <w:pPr>
        <w:spacing w:line="360" w:lineRule="auto"/>
        <w:jc w:val="both"/>
        <w:rPr>
          <w:rFonts w:ascii="Times New Roman" w:hAnsi="Times New Roman" w:cs="Times New Roman"/>
          <w:b/>
          <w:sz w:val="24"/>
          <w:szCs w:val="24"/>
        </w:rPr>
      </w:pPr>
      <w:r w:rsidRPr="00D76D1A">
        <w:rPr>
          <w:rFonts w:ascii="Times New Roman" w:hAnsi="Times New Roman" w:cs="Times New Roman"/>
          <w:b/>
          <w:sz w:val="24"/>
          <w:szCs w:val="24"/>
        </w:rPr>
        <w:t>Demand for health care, health demand, and need</w:t>
      </w:r>
    </w:p>
    <w:p w14:paraId="511DC73B" w14:textId="77777777" w:rsidR="00D62450" w:rsidRPr="00D76D1A" w:rsidRDefault="00D62450" w:rsidP="00D76D1A">
      <w:pPr>
        <w:spacing w:line="360" w:lineRule="auto"/>
        <w:jc w:val="both"/>
        <w:rPr>
          <w:rFonts w:ascii="Times New Roman" w:hAnsi="Times New Roman" w:cs="Times New Roman"/>
          <w:sz w:val="24"/>
          <w:szCs w:val="24"/>
        </w:rPr>
      </w:pPr>
      <w:r w:rsidRPr="00D76D1A">
        <w:rPr>
          <w:rFonts w:ascii="Times New Roman" w:hAnsi="Times New Roman" w:cs="Times New Roman"/>
          <w:sz w:val="24"/>
          <w:szCs w:val="24"/>
        </w:rPr>
        <w:t xml:space="preserve">When considering the </w:t>
      </w:r>
      <w:r w:rsidR="003B218B" w:rsidRPr="00D76D1A">
        <w:rPr>
          <w:rFonts w:ascii="Times New Roman" w:hAnsi="Times New Roman" w:cs="Times New Roman"/>
          <w:sz w:val="24"/>
          <w:szCs w:val="24"/>
        </w:rPr>
        <w:t>healthcare</w:t>
      </w:r>
      <w:r w:rsidRPr="00D76D1A">
        <w:rPr>
          <w:rFonts w:ascii="Times New Roman" w:hAnsi="Times New Roman" w:cs="Times New Roman"/>
          <w:sz w:val="24"/>
          <w:szCs w:val="24"/>
        </w:rPr>
        <w:t xml:space="preserve"> market, we will be interested in the demand for </w:t>
      </w:r>
      <w:r w:rsidR="003B218B" w:rsidRPr="00D76D1A">
        <w:rPr>
          <w:rFonts w:ascii="Times New Roman" w:hAnsi="Times New Roman" w:cs="Times New Roman"/>
          <w:sz w:val="24"/>
          <w:szCs w:val="24"/>
        </w:rPr>
        <w:t>healthcare</w:t>
      </w:r>
      <w:r w:rsidRPr="00D76D1A">
        <w:rPr>
          <w:rFonts w:ascii="Times New Roman" w:hAnsi="Times New Roman" w:cs="Times New Roman"/>
          <w:sz w:val="24"/>
          <w:szCs w:val="24"/>
        </w:rPr>
        <w:t xml:space="preserve"> services. However, when considering this demand, it is important to remember that </w:t>
      </w:r>
      <w:r w:rsidR="003B218B" w:rsidRPr="00D76D1A">
        <w:rPr>
          <w:rFonts w:ascii="Times New Roman" w:hAnsi="Times New Roman" w:cs="Times New Roman"/>
          <w:sz w:val="24"/>
          <w:szCs w:val="24"/>
        </w:rPr>
        <w:t>healthcare</w:t>
      </w:r>
      <w:r w:rsidRPr="00D76D1A">
        <w:rPr>
          <w:rFonts w:ascii="Times New Roman" w:hAnsi="Times New Roman" w:cs="Times New Roman"/>
          <w:sz w:val="24"/>
          <w:szCs w:val="24"/>
        </w:rPr>
        <w:t xml:space="preserve"> has unique characteristics that set it apart from other goods. One factor is that health care is rarely demanded because it is enjoyable; in fact, it may be unpleasant. Instead, it is primarily demanded to improve health. So, even if health care is unpleasant in and of itself, it leads to more pleasure than would otherwise be the case.</w:t>
      </w:r>
    </w:p>
    <w:p w14:paraId="51AFE266" w14:textId="420780AE" w:rsidR="00D62450" w:rsidRPr="00D76D1A" w:rsidRDefault="00D62450" w:rsidP="00D76D1A">
      <w:pPr>
        <w:spacing w:line="360" w:lineRule="auto"/>
        <w:jc w:val="both"/>
        <w:rPr>
          <w:rFonts w:ascii="Times New Roman" w:hAnsi="Times New Roman" w:cs="Times New Roman"/>
          <w:sz w:val="24"/>
          <w:szCs w:val="24"/>
        </w:rPr>
      </w:pPr>
      <w:r w:rsidRPr="00D76D1A">
        <w:rPr>
          <w:rFonts w:ascii="Times New Roman" w:hAnsi="Times New Roman" w:cs="Times New Roman"/>
          <w:sz w:val="24"/>
          <w:szCs w:val="24"/>
        </w:rPr>
        <w:lastRenderedPageBreak/>
        <w:t>Is there a demand for health improvements if health care is only sought to improve one's health? Health can be considered a good, in fact</w:t>
      </w:r>
      <w:r w:rsidR="003B218B" w:rsidRPr="00D76D1A">
        <w:rPr>
          <w:rFonts w:ascii="Times New Roman" w:hAnsi="Times New Roman" w:cs="Times New Roman"/>
          <w:sz w:val="24"/>
          <w:szCs w:val="24"/>
        </w:rPr>
        <w:t>,</w:t>
      </w:r>
      <w:r w:rsidRPr="00D76D1A">
        <w:rPr>
          <w:rFonts w:ascii="Times New Roman" w:hAnsi="Times New Roman" w:cs="Times New Roman"/>
          <w:sz w:val="24"/>
          <w:szCs w:val="24"/>
        </w:rPr>
        <w:t xml:space="preserve"> a basic commodity that is essential to people's well-being, creating a demand for improvements in it. Health has the same characteristics as more conventional goods: it can be manufactured; it is </w:t>
      </w:r>
      <w:proofErr w:type="gramStart"/>
      <w:r w:rsidRPr="00D76D1A">
        <w:rPr>
          <w:rFonts w:ascii="Times New Roman" w:hAnsi="Times New Roman" w:cs="Times New Roman"/>
          <w:sz w:val="24"/>
          <w:szCs w:val="24"/>
        </w:rPr>
        <w:t>desired</w:t>
      </w:r>
      <w:proofErr w:type="gramEnd"/>
      <w:r w:rsidRPr="00D76D1A">
        <w:rPr>
          <w:rFonts w:ascii="Times New Roman" w:hAnsi="Times New Roman" w:cs="Times New Roman"/>
          <w:sz w:val="24"/>
          <w:szCs w:val="24"/>
        </w:rPr>
        <w:t xml:space="preserve"> and people are willing to pay for improvements to it</w:t>
      </w:r>
      <w:r w:rsidR="003B218B" w:rsidRPr="00D76D1A">
        <w:rPr>
          <w:rFonts w:ascii="Times New Roman" w:hAnsi="Times New Roman" w:cs="Times New Roman"/>
          <w:sz w:val="24"/>
          <w:szCs w:val="24"/>
        </w:rPr>
        <w:t>, and</w:t>
      </w:r>
      <w:r w:rsidRPr="00D76D1A">
        <w:rPr>
          <w:rFonts w:ascii="Times New Roman" w:hAnsi="Times New Roman" w:cs="Times New Roman"/>
          <w:sz w:val="24"/>
          <w:szCs w:val="24"/>
        </w:rPr>
        <w:t xml:space="preserve"> it is scarce in comparison to people's desires for it. However, it does not have a one-to-one relationship with the demand for health care because, while health is affected by health care, it is also affected by many other factors, and it affects other aspects of welfare, not just health care. Because of its characteristics, health is an even more peculiar good than health care. It is less tangible than most other goods, cannot be traded, and cannot be passed from person to person, though some diseases obviously can.</w:t>
      </w:r>
    </w:p>
    <w:p w14:paraId="638D4F06" w14:textId="20DE3C3C" w:rsidR="00D62450" w:rsidRPr="00D76D1A" w:rsidRDefault="00D62450" w:rsidP="00D76D1A">
      <w:pPr>
        <w:spacing w:line="360" w:lineRule="auto"/>
        <w:jc w:val="both"/>
        <w:rPr>
          <w:rFonts w:ascii="Times New Roman" w:hAnsi="Times New Roman" w:cs="Times New Roman"/>
          <w:sz w:val="24"/>
          <w:szCs w:val="24"/>
        </w:rPr>
      </w:pPr>
      <w:r w:rsidRPr="00D76D1A">
        <w:rPr>
          <w:rFonts w:ascii="Times New Roman" w:hAnsi="Times New Roman" w:cs="Times New Roman"/>
          <w:sz w:val="24"/>
          <w:szCs w:val="24"/>
        </w:rPr>
        <w:t xml:space="preserve">Economic theory distinguishes between a want, which is the desire to consume something, and an effective demand, which is a want backed up by the willingness and ability to pay for it. Effective demand, rather than wants, determines resource allocation in a market. However, the issue is more complicated in the context of health care, because many people believe that what matters in health care is not wants or </w:t>
      </w:r>
      <w:r w:rsidR="00D76D1A" w:rsidRPr="00D76D1A">
        <w:rPr>
          <w:rFonts w:ascii="Times New Roman" w:hAnsi="Times New Roman" w:cs="Times New Roman"/>
          <w:sz w:val="24"/>
          <w:szCs w:val="24"/>
        </w:rPr>
        <w:t>demands but</w:t>
      </w:r>
      <w:r w:rsidRPr="00D76D1A">
        <w:rPr>
          <w:rFonts w:ascii="Times New Roman" w:hAnsi="Times New Roman" w:cs="Times New Roman"/>
          <w:sz w:val="24"/>
          <w:szCs w:val="24"/>
        </w:rPr>
        <w:t xml:space="preserve"> needs. Health economists generally define a health care need as the ability to benefit from it, thereby linking health care needs to the need for health improvements. Not all desires are necessities and vice versa. For example, a person may desire nutrition supplements </w:t>
      </w:r>
      <w:r w:rsidR="003B218B" w:rsidRPr="00D76D1A">
        <w:rPr>
          <w:rFonts w:ascii="Times New Roman" w:hAnsi="Times New Roman" w:cs="Times New Roman"/>
          <w:sz w:val="24"/>
          <w:szCs w:val="24"/>
        </w:rPr>
        <w:t>even though they</w:t>
      </w:r>
      <w:r w:rsidRPr="00D76D1A">
        <w:rPr>
          <w:rFonts w:ascii="Times New Roman" w:hAnsi="Times New Roman" w:cs="Times New Roman"/>
          <w:sz w:val="24"/>
          <w:szCs w:val="24"/>
        </w:rPr>
        <w:t xml:space="preserve"> will not improve their health, or they may refuse to visit the dentist </w:t>
      </w:r>
      <w:r w:rsidR="003B218B" w:rsidRPr="00D76D1A">
        <w:rPr>
          <w:rFonts w:ascii="Times New Roman" w:hAnsi="Times New Roman" w:cs="Times New Roman"/>
          <w:sz w:val="24"/>
          <w:szCs w:val="24"/>
        </w:rPr>
        <w:t>even though</w:t>
      </w:r>
      <w:r w:rsidRPr="00D76D1A">
        <w:rPr>
          <w:rFonts w:ascii="Times New Roman" w:hAnsi="Times New Roman" w:cs="Times New Roman"/>
          <w:sz w:val="24"/>
          <w:szCs w:val="24"/>
        </w:rPr>
        <w:t xml:space="preserve"> it will improve their oral health.</w:t>
      </w:r>
    </w:p>
    <w:p w14:paraId="3F1D8F91" w14:textId="77777777" w:rsidR="00D62450" w:rsidRPr="00D76D1A" w:rsidRDefault="00D62450" w:rsidP="00D76D1A">
      <w:pPr>
        <w:spacing w:line="360" w:lineRule="auto"/>
        <w:jc w:val="both"/>
        <w:rPr>
          <w:rFonts w:ascii="Times New Roman" w:hAnsi="Times New Roman" w:cs="Times New Roman"/>
          <w:sz w:val="24"/>
          <w:szCs w:val="24"/>
        </w:rPr>
      </w:pPr>
      <w:r w:rsidRPr="00D76D1A">
        <w:rPr>
          <w:rFonts w:ascii="Times New Roman" w:hAnsi="Times New Roman" w:cs="Times New Roman"/>
          <w:sz w:val="24"/>
          <w:szCs w:val="24"/>
        </w:rPr>
        <w:t xml:space="preserve">The conclusion is that demand for health care can be analyzed in the same way that </w:t>
      </w:r>
      <w:r w:rsidR="003B218B" w:rsidRPr="00D76D1A">
        <w:rPr>
          <w:rFonts w:ascii="Times New Roman" w:hAnsi="Times New Roman" w:cs="Times New Roman"/>
          <w:sz w:val="24"/>
          <w:szCs w:val="24"/>
        </w:rPr>
        <w:t>demands</w:t>
      </w:r>
      <w:r w:rsidRPr="00D76D1A">
        <w:rPr>
          <w:rFonts w:ascii="Times New Roman" w:hAnsi="Times New Roman" w:cs="Times New Roman"/>
          <w:sz w:val="24"/>
          <w:szCs w:val="24"/>
        </w:rPr>
        <w:t xml:space="preserve"> any other good or service, but it has peculiarities that may indicate that the usual assumptions about market resource allocation effects do not hold. Also, </w:t>
      </w:r>
      <w:r w:rsidR="003B218B" w:rsidRPr="00D76D1A">
        <w:rPr>
          <w:rFonts w:ascii="Times New Roman" w:hAnsi="Times New Roman" w:cs="Times New Roman"/>
          <w:sz w:val="24"/>
          <w:szCs w:val="24"/>
        </w:rPr>
        <w:t>people may want</w:t>
      </w:r>
      <w:r w:rsidRPr="00D76D1A">
        <w:rPr>
          <w:rFonts w:ascii="Times New Roman" w:hAnsi="Times New Roman" w:cs="Times New Roman"/>
          <w:sz w:val="24"/>
          <w:szCs w:val="24"/>
        </w:rPr>
        <w:t xml:space="preserve"> resource allocation to be based on the demand for health or the need for health care, which is impossible to do in a normal market.</w:t>
      </w:r>
    </w:p>
    <w:p w14:paraId="6C198736" w14:textId="77777777" w:rsidR="00D62450" w:rsidRPr="00D76D1A" w:rsidRDefault="003B218B" w:rsidP="00D76D1A">
      <w:pPr>
        <w:spacing w:line="360" w:lineRule="auto"/>
        <w:jc w:val="both"/>
        <w:rPr>
          <w:rFonts w:ascii="Times New Roman" w:hAnsi="Times New Roman" w:cs="Times New Roman"/>
          <w:sz w:val="24"/>
          <w:szCs w:val="24"/>
        </w:rPr>
      </w:pPr>
      <w:r w:rsidRPr="00D76D1A">
        <w:rPr>
          <w:rFonts w:ascii="Times New Roman" w:hAnsi="Times New Roman" w:cs="Times New Roman"/>
          <w:sz w:val="24"/>
          <w:szCs w:val="24"/>
        </w:rPr>
        <w:t>Healthcare</w:t>
      </w:r>
      <w:r w:rsidR="00D62450" w:rsidRPr="00D76D1A">
        <w:rPr>
          <w:rFonts w:ascii="Times New Roman" w:hAnsi="Times New Roman" w:cs="Times New Roman"/>
          <w:sz w:val="24"/>
          <w:szCs w:val="24"/>
        </w:rPr>
        <w:t xml:space="preserve"> demand is distinct from demand for other goods or services. To begin, the demand for health care is derived from the fundamental demand for good health, which is required for consumption and investment (Grossman, Reference Grossman1972). As a result, health care is an input in the health production function of a person. Other types of </w:t>
      </w:r>
      <w:r w:rsidRPr="00D76D1A">
        <w:rPr>
          <w:rFonts w:ascii="Times New Roman" w:hAnsi="Times New Roman" w:cs="Times New Roman"/>
          <w:sz w:val="24"/>
          <w:szCs w:val="24"/>
        </w:rPr>
        <w:t>healthcare</w:t>
      </w:r>
      <w:r w:rsidR="00D62450" w:rsidRPr="00D76D1A">
        <w:rPr>
          <w:rFonts w:ascii="Times New Roman" w:hAnsi="Times New Roman" w:cs="Times New Roman"/>
          <w:sz w:val="24"/>
          <w:szCs w:val="24"/>
        </w:rPr>
        <w:t xml:space="preserve"> demand can be viewed as different manifestations of this decision (or lack thereof) to invest in </w:t>
      </w:r>
      <w:r w:rsidRPr="00D76D1A">
        <w:rPr>
          <w:rFonts w:ascii="Times New Roman" w:hAnsi="Times New Roman" w:cs="Times New Roman"/>
          <w:sz w:val="24"/>
          <w:szCs w:val="24"/>
        </w:rPr>
        <w:t>healthcare</w:t>
      </w:r>
      <w:r w:rsidR="00D62450" w:rsidRPr="00D76D1A">
        <w:rPr>
          <w:rFonts w:ascii="Times New Roman" w:hAnsi="Times New Roman" w:cs="Times New Roman"/>
          <w:sz w:val="24"/>
          <w:szCs w:val="24"/>
        </w:rPr>
        <w:t xml:space="preserve"> stock. It also provides a framework for understanding how prevention and public health, as well as the </w:t>
      </w:r>
      <w:r w:rsidR="00D62450" w:rsidRPr="00D76D1A">
        <w:rPr>
          <w:rFonts w:ascii="Times New Roman" w:hAnsi="Times New Roman" w:cs="Times New Roman"/>
          <w:sz w:val="24"/>
          <w:szCs w:val="24"/>
        </w:rPr>
        <w:lastRenderedPageBreak/>
        <w:t xml:space="preserve">broader determinants of health, can influence demand drivers for health care. Second, because of insurance coverage or because care is provided as part of a national health service, patients in many countries are partially shielded from the cost of accessing care (NHS). In England, for example, the NHS is generally free at the point of access, but patients must still bear some other costs, such as travel time or waiting times, which are important rationing factors (Blundell and </w:t>
      </w:r>
      <w:proofErr w:type="spellStart"/>
      <w:r w:rsidR="00D62450" w:rsidRPr="00D76D1A">
        <w:rPr>
          <w:rFonts w:ascii="Times New Roman" w:hAnsi="Times New Roman" w:cs="Times New Roman"/>
          <w:sz w:val="24"/>
          <w:szCs w:val="24"/>
        </w:rPr>
        <w:t>Windmeijer</w:t>
      </w:r>
      <w:proofErr w:type="spellEnd"/>
      <w:r w:rsidR="00D62450" w:rsidRPr="00D76D1A">
        <w:rPr>
          <w:rFonts w:ascii="Times New Roman" w:hAnsi="Times New Roman" w:cs="Times New Roman"/>
          <w:sz w:val="24"/>
          <w:szCs w:val="24"/>
        </w:rPr>
        <w:t>, Reference Blundell and Windmeijer2000). Third, information asymmetry implies that the doctor (agent) may request care on behalf of the patient (principal) (</w:t>
      </w:r>
      <w:proofErr w:type="spellStart"/>
      <w:r w:rsidR="00D62450" w:rsidRPr="00D76D1A">
        <w:rPr>
          <w:rFonts w:ascii="Times New Roman" w:hAnsi="Times New Roman" w:cs="Times New Roman"/>
          <w:sz w:val="24"/>
          <w:szCs w:val="24"/>
        </w:rPr>
        <w:t>Culyer</w:t>
      </w:r>
      <w:proofErr w:type="spellEnd"/>
      <w:r w:rsidR="00D62450" w:rsidRPr="00D76D1A">
        <w:rPr>
          <w:rFonts w:ascii="Times New Roman" w:hAnsi="Times New Roman" w:cs="Times New Roman"/>
          <w:sz w:val="24"/>
          <w:szCs w:val="24"/>
        </w:rPr>
        <w:t xml:space="preserve">, Reference Culyer2012). Alternatively, the patient and doctor may negotiate eligibility for care ('candidacy') (Dixon-Woods et al., 2006). Patients may also improve their negotiating and demand skills as they gain experience and learn more about their health needs and the </w:t>
      </w:r>
      <w:r w:rsidRPr="00D76D1A">
        <w:rPr>
          <w:rFonts w:ascii="Times New Roman" w:hAnsi="Times New Roman" w:cs="Times New Roman"/>
          <w:sz w:val="24"/>
          <w:szCs w:val="24"/>
        </w:rPr>
        <w:t>healthcare</w:t>
      </w:r>
      <w:r w:rsidR="00D62450" w:rsidRPr="00D76D1A">
        <w:rPr>
          <w:rFonts w:ascii="Times New Roman" w:hAnsi="Times New Roman" w:cs="Times New Roman"/>
          <w:sz w:val="24"/>
          <w:szCs w:val="24"/>
        </w:rPr>
        <w:t xml:space="preserve"> system.</w:t>
      </w:r>
    </w:p>
    <w:p w14:paraId="2A652525" w14:textId="77777777" w:rsidR="00D62450" w:rsidRPr="00D76D1A" w:rsidRDefault="003B218B" w:rsidP="00D76D1A">
      <w:pPr>
        <w:spacing w:line="360" w:lineRule="auto"/>
        <w:jc w:val="both"/>
        <w:rPr>
          <w:rFonts w:ascii="Times New Roman" w:hAnsi="Times New Roman" w:cs="Times New Roman"/>
          <w:b/>
          <w:sz w:val="24"/>
          <w:szCs w:val="24"/>
        </w:rPr>
      </w:pPr>
      <w:r w:rsidRPr="00D76D1A">
        <w:rPr>
          <w:rFonts w:ascii="Times New Roman" w:hAnsi="Times New Roman" w:cs="Times New Roman"/>
          <w:b/>
          <w:sz w:val="24"/>
          <w:szCs w:val="24"/>
        </w:rPr>
        <w:t>A working</w:t>
      </w:r>
      <w:r w:rsidR="00D62450" w:rsidRPr="00D76D1A">
        <w:rPr>
          <w:rFonts w:ascii="Times New Roman" w:hAnsi="Times New Roman" w:cs="Times New Roman"/>
          <w:b/>
          <w:sz w:val="24"/>
          <w:szCs w:val="24"/>
        </w:rPr>
        <w:t xml:space="preserve"> definition of </w:t>
      </w:r>
      <w:r w:rsidRPr="00D76D1A">
        <w:rPr>
          <w:rFonts w:ascii="Times New Roman" w:hAnsi="Times New Roman" w:cs="Times New Roman"/>
          <w:b/>
          <w:sz w:val="24"/>
          <w:szCs w:val="24"/>
        </w:rPr>
        <w:t>healthcare</w:t>
      </w:r>
      <w:r w:rsidR="00D62450" w:rsidRPr="00D76D1A">
        <w:rPr>
          <w:rFonts w:ascii="Times New Roman" w:hAnsi="Times New Roman" w:cs="Times New Roman"/>
          <w:b/>
          <w:sz w:val="24"/>
          <w:szCs w:val="24"/>
        </w:rPr>
        <w:t xml:space="preserve"> demand</w:t>
      </w:r>
    </w:p>
    <w:p w14:paraId="054EC01B" w14:textId="77777777" w:rsidR="00D62450" w:rsidRPr="00D76D1A" w:rsidRDefault="00D62450" w:rsidP="00D76D1A">
      <w:pPr>
        <w:spacing w:line="360" w:lineRule="auto"/>
        <w:jc w:val="both"/>
        <w:rPr>
          <w:rFonts w:ascii="Times New Roman" w:hAnsi="Times New Roman" w:cs="Times New Roman"/>
          <w:sz w:val="24"/>
          <w:szCs w:val="24"/>
        </w:rPr>
      </w:pPr>
      <w:r w:rsidRPr="00D76D1A">
        <w:rPr>
          <w:rFonts w:ascii="Times New Roman" w:hAnsi="Times New Roman" w:cs="Times New Roman"/>
          <w:sz w:val="24"/>
          <w:szCs w:val="24"/>
        </w:rPr>
        <w:t>The level of use of health care at which the perceived marginal health benefits of care equal the marginal cost of accessing care is defined as demand. Below this threshold, benefits outweigh costs, and people will continue to use health care. The perceived benefits and costs of health care are influenced by the perspectives of patients and health care professionals. Health status, distance from providers, demographic characteristics, health literacy, and other factors influence benefits and costs. For example, perceived and actual health gains from care will vary with age, education, and income; costs will vary depending on prices (e.g., prescription co-payments), waiting times, time and travel costs for access, and so on.</w:t>
      </w:r>
    </w:p>
    <w:p w14:paraId="392C801C" w14:textId="77777777" w:rsidR="00D62450" w:rsidRPr="00D76D1A" w:rsidRDefault="00D62450" w:rsidP="00D76D1A">
      <w:pPr>
        <w:spacing w:line="360" w:lineRule="auto"/>
        <w:jc w:val="both"/>
        <w:rPr>
          <w:rFonts w:ascii="Times New Roman" w:hAnsi="Times New Roman" w:cs="Times New Roman"/>
          <w:sz w:val="24"/>
          <w:szCs w:val="24"/>
        </w:rPr>
      </w:pPr>
      <w:r w:rsidRPr="00D76D1A">
        <w:rPr>
          <w:rFonts w:ascii="Times New Roman" w:hAnsi="Times New Roman" w:cs="Times New Roman"/>
          <w:sz w:val="24"/>
          <w:szCs w:val="24"/>
        </w:rPr>
        <w:t xml:space="preserve">Empirical analyses of the drivers of </w:t>
      </w:r>
      <w:r w:rsidR="003B218B" w:rsidRPr="00D76D1A">
        <w:rPr>
          <w:rFonts w:ascii="Times New Roman" w:hAnsi="Times New Roman" w:cs="Times New Roman"/>
          <w:sz w:val="24"/>
          <w:szCs w:val="24"/>
        </w:rPr>
        <w:t>healthcare</w:t>
      </w:r>
      <w:r w:rsidRPr="00D76D1A">
        <w:rPr>
          <w:rFonts w:ascii="Times New Roman" w:hAnsi="Times New Roman" w:cs="Times New Roman"/>
          <w:sz w:val="24"/>
          <w:szCs w:val="24"/>
        </w:rPr>
        <w:t xml:space="preserve"> spending implicitly assume that demand can be inferred from expenditure and activity measures. However, this only captures observed demand, which may not be representative of true demand for a variety of reasons. The following sections describe various types of demand. These are not mutually exclusive and aid in clarifying the various dimensions of demand.</w:t>
      </w:r>
    </w:p>
    <w:p w14:paraId="7B3B83C4" w14:textId="77777777" w:rsidR="00D62450" w:rsidRPr="00D76D1A" w:rsidRDefault="00D62450" w:rsidP="00D76D1A">
      <w:pPr>
        <w:spacing w:line="360" w:lineRule="auto"/>
        <w:jc w:val="both"/>
        <w:rPr>
          <w:rFonts w:ascii="Times New Roman" w:hAnsi="Times New Roman" w:cs="Times New Roman"/>
          <w:b/>
          <w:sz w:val="24"/>
          <w:szCs w:val="24"/>
        </w:rPr>
      </w:pPr>
      <w:r w:rsidRPr="00D76D1A">
        <w:rPr>
          <w:rFonts w:ascii="Times New Roman" w:hAnsi="Times New Roman" w:cs="Times New Roman"/>
          <w:b/>
          <w:sz w:val="24"/>
          <w:szCs w:val="24"/>
        </w:rPr>
        <w:t>Supply</w:t>
      </w:r>
    </w:p>
    <w:p w14:paraId="353AEEFD" w14:textId="77777777" w:rsidR="00D62450" w:rsidRPr="00D76D1A" w:rsidRDefault="00D62450" w:rsidP="00D76D1A">
      <w:pPr>
        <w:spacing w:line="360" w:lineRule="auto"/>
        <w:jc w:val="both"/>
        <w:rPr>
          <w:rFonts w:ascii="Times New Roman" w:hAnsi="Times New Roman" w:cs="Times New Roman"/>
          <w:sz w:val="24"/>
          <w:szCs w:val="24"/>
        </w:rPr>
      </w:pPr>
      <w:r w:rsidRPr="00D76D1A">
        <w:rPr>
          <w:rFonts w:ascii="Times New Roman" w:hAnsi="Times New Roman" w:cs="Times New Roman"/>
          <w:sz w:val="24"/>
          <w:szCs w:val="24"/>
        </w:rPr>
        <w:t xml:space="preserve">In economics, </w:t>
      </w:r>
      <w:r w:rsidRPr="00D76D1A">
        <w:rPr>
          <w:rFonts w:ascii="Times New Roman" w:hAnsi="Times New Roman" w:cs="Times New Roman"/>
          <w:color w:val="ED7D31" w:themeColor="accent2"/>
          <w:sz w:val="24"/>
          <w:szCs w:val="24"/>
        </w:rPr>
        <w:t xml:space="preserve">the supply side of the market is examined in two distinct but related ways. One is related to the resource input and goods output model described above, and it examines how resource use, costs, and outputs are related within a firm. </w:t>
      </w:r>
      <w:r w:rsidRPr="00D76D1A">
        <w:rPr>
          <w:rFonts w:ascii="Times New Roman" w:hAnsi="Times New Roman" w:cs="Times New Roman"/>
          <w:sz w:val="24"/>
          <w:szCs w:val="24"/>
        </w:rPr>
        <w:t xml:space="preserve">Some of the issues that this raises concern production efficiency, which will be discussed further below. Other issues include economies of </w:t>
      </w:r>
      <w:r w:rsidRPr="00D76D1A">
        <w:rPr>
          <w:rFonts w:ascii="Times New Roman" w:hAnsi="Times New Roman" w:cs="Times New Roman"/>
          <w:sz w:val="24"/>
          <w:szCs w:val="24"/>
        </w:rPr>
        <w:lastRenderedPageBreak/>
        <w:t xml:space="preserve">scale-furtivity—for example, how many more surgical operations can a hospital provide if it hires an extra </w:t>
      </w:r>
      <w:proofErr w:type="gramStart"/>
      <w:r w:rsidRPr="00D76D1A">
        <w:rPr>
          <w:rFonts w:ascii="Times New Roman" w:hAnsi="Times New Roman" w:cs="Times New Roman"/>
          <w:sz w:val="24"/>
          <w:szCs w:val="24"/>
        </w:rPr>
        <w:t>nurse?—</w:t>
      </w:r>
      <w:proofErr w:type="gramEnd"/>
      <w:r w:rsidRPr="00D76D1A">
        <w:rPr>
          <w:rFonts w:ascii="Times New Roman" w:hAnsi="Times New Roman" w:cs="Times New Roman"/>
          <w:sz w:val="24"/>
          <w:szCs w:val="24"/>
        </w:rPr>
        <w:t xml:space="preserve">and factor substitution—for example, does </w:t>
      </w:r>
      <w:r w:rsidR="003B218B" w:rsidRPr="00D76D1A">
        <w:rPr>
          <w:rFonts w:ascii="Times New Roman" w:hAnsi="Times New Roman" w:cs="Times New Roman"/>
          <w:sz w:val="24"/>
          <w:szCs w:val="24"/>
        </w:rPr>
        <w:t>allow</w:t>
      </w:r>
      <w:r w:rsidRPr="00D76D1A">
        <w:rPr>
          <w:rFonts w:ascii="Times New Roman" w:hAnsi="Times New Roman" w:cs="Times New Roman"/>
          <w:sz w:val="24"/>
          <w:szCs w:val="24"/>
        </w:rPr>
        <w:t xml:space="preserve"> dental hygienists to replace dentists in certain tasks lower the cost of producing dental care?</w:t>
      </w:r>
    </w:p>
    <w:p w14:paraId="3877B68B" w14:textId="08B97E1A" w:rsidR="009E27E4" w:rsidRPr="00D76D1A" w:rsidRDefault="00D62450" w:rsidP="00D76D1A">
      <w:pPr>
        <w:spacing w:line="360" w:lineRule="auto"/>
        <w:jc w:val="both"/>
        <w:rPr>
          <w:rFonts w:ascii="Times New Roman" w:hAnsi="Times New Roman" w:cs="Times New Roman"/>
          <w:sz w:val="24"/>
          <w:szCs w:val="24"/>
        </w:rPr>
      </w:pPr>
      <w:r w:rsidRPr="00D76D1A">
        <w:rPr>
          <w:rFonts w:ascii="Times New Roman" w:hAnsi="Times New Roman" w:cs="Times New Roman"/>
          <w:sz w:val="24"/>
          <w:szCs w:val="24"/>
        </w:rPr>
        <w:t xml:space="preserve">The other way supply is examined is through what is known as market structure—how many firms supply a market and how do they behave in terms of setting prices, output, and profit? Market structure has two well-known theoretical extremes. In a market with perfect competition, there are so many firms that no one has any real economic power, no one makes any profits, prices are as low as they can be, and output is as high as it can be. A monopoly has only one firm, which has a lot of market power, makes as much money as possible, and has higher prices and lower output. Other models fall somewhere in the middle. These models can be used to examine the behavior of some </w:t>
      </w:r>
      <w:r w:rsidR="003B218B" w:rsidRPr="00D76D1A">
        <w:rPr>
          <w:rFonts w:ascii="Times New Roman" w:hAnsi="Times New Roman" w:cs="Times New Roman"/>
          <w:sz w:val="24"/>
          <w:szCs w:val="24"/>
        </w:rPr>
        <w:t>healthcare</w:t>
      </w:r>
      <w:r w:rsidRPr="00D76D1A">
        <w:rPr>
          <w:rFonts w:ascii="Times New Roman" w:hAnsi="Times New Roman" w:cs="Times New Roman"/>
          <w:sz w:val="24"/>
          <w:szCs w:val="24"/>
        </w:rPr>
        <w:t xml:space="preserve"> organizations, including pharmaceutical companies, service providers such as dentistry, ophthalmic services, pharmaceutical dispensing, and for-profit insurance companies. Other organizations may find it more difficult. They may, however, provide useful information. For example, in the United Kingdom, provider sector regulation is increasingly guided by the use of market forces involving contestability to provide some competitive pressures for efficiency.</w:t>
      </w:r>
    </w:p>
    <w:p w14:paraId="220A478F" w14:textId="77777777" w:rsidR="00D62450" w:rsidRPr="00D76D1A" w:rsidRDefault="00D62450" w:rsidP="00D76D1A">
      <w:pPr>
        <w:spacing w:line="360" w:lineRule="auto"/>
        <w:jc w:val="both"/>
        <w:rPr>
          <w:rFonts w:ascii="Times New Roman" w:hAnsi="Times New Roman" w:cs="Times New Roman"/>
          <w:b/>
          <w:sz w:val="24"/>
          <w:szCs w:val="24"/>
        </w:rPr>
      </w:pPr>
      <w:r w:rsidRPr="00D76D1A">
        <w:rPr>
          <w:rFonts w:ascii="Times New Roman" w:hAnsi="Times New Roman" w:cs="Times New Roman"/>
          <w:b/>
          <w:sz w:val="24"/>
          <w:szCs w:val="24"/>
        </w:rPr>
        <w:t xml:space="preserve">A working definition of </w:t>
      </w:r>
      <w:r w:rsidR="003B218B" w:rsidRPr="00D76D1A">
        <w:rPr>
          <w:rFonts w:ascii="Times New Roman" w:hAnsi="Times New Roman" w:cs="Times New Roman"/>
          <w:b/>
          <w:sz w:val="24"/>
          <w:szCs w:val="24"/>
        </w:rPr>
        <w:t>healthcare</w:t>
      </w:r>
      <w:r w:rsidRPr="00D76D1A">
        <w:rPr>
          <w:rFonts w:ascii="Times New Roman" w:hAnsi="Times New Roman" w:cs="Times New Roman"/>
          <w:b/>
          <w:sz w:val="24"/>
          <w:szCs w:val="24"/>
        </w:rPr>
        <w:t xml:space="preserve"> supply</w:t>
      </w:r>
    </w:p>
    <w:p w14:paraId="7F680812" w14:textId="77777777" w:rsidR="00D62450" w:rsidRPr="00D76D1A" w:rsidRDefault="003B218B" w:rsidP="00D76D1A">
      <w:pPr>
        <w:spacing w:line="360" w:lineRule="auto"/>
        <w:jc w:val="both"/>
        <w:rPr>
          <w:rFonts w:ascii="Times New Roman" w:hAnsi="Times New Roman" w:cs="Times New Roman"/>
          <w:sz w:val="24"/>
          <w:szCs w:val="24"/>
        </w:rPr>
      </w:pPr>
      <w:r w:rsidRPr="00D76D1A">
        <w:rPr>
          <w:rFonts w:ascii="Times New Roman" w:hAnsi="Times New Roman" w:cs="Times New Roman"/>
          <w:sz w:val="24"/>
          <w:szCs w:val="24"/>
        </w:rPr>
        <w:t>Healthcare</w:t>
      </w:r>
      <w:r w:rsidR="00D62450" w:rsidRPr="00D76D1A">
        <w:rPr>
          <w:rFonts w:ascii="Times New Roman" w:hAnsi="Times New Roman" w:cs="Times New Roman"/>
          <w:sz w:val="24"/>
          <w:szCs w:val="24"/>
        </w:rPr>
        <w:t xml:space="preserve"> supply includes curative and preventative services and treatments provided by the </w:t>
      </w:r>
      <w:r w:rsidRPr="00D76D1A">
        <w:rPr>
          <w:rFonts w:ascii="Times New Roman" w:hAnsi="Times New Roman" w:cs="Times New Roman"/>
          <w:sz w:val="24"/>
          <w:szCs w:val="24"/>
        </w:rPr>
        <w:t>healthcare</w:t>
      </w:r>
      <w:r w:rsidR="00D62450" w:rsidRPr="00D76D1A">
        <w:rPr>
          <w:rFonts w:ascii="Times New Roman" w:hAnsi="Times New Roman" w:cs="Times New Roman"/>
          <w:sz w:val="24"/>
          <w:szCs w:val="24"/>
        </w:rPr>
        <w:t xml:space="preserve"> system but excludes informal care and social care.</w:t>
      </w:r>
    </w:p>
    <w:p w14:paraId="550A938C" w14:textId="77777777" w:rsidR="00D62450" w:rsidRPr="00D76D1A" w:rsidRDefault="00D62450" w:rsidP="00D76D1A">
      <w:pPr>
        <w:spacing w:line="360" w:lineRule="auto"/>
        <w:jc w:val="both"/>
        <w:rPr>
          <w:rFonts w:ascii="Times New Roman" w:hAnsi="Times New Roman" w:cs="Times New Roman"/>
          <w:sz w:val="24"/>
          <w:szCs w:val="24"/>
        </w:rPr>
      </w:pPr>
      <w:r w:rsidRPr="00D76D1A">
        <w:rPr>
          <w:rFonts w:ascii="Times New Roman" w:hAnsi="Times New Roman" w:cs="Times New Roman"/>
          <w:sz w:val="24"/>
          <w:szCs w:val="24"/>
        </w:rPr>
        <w:t xml:space="preserve">Treatments provided range from those that </w:t>
      </w:r>
      <w:r w:rsidR="003B218B" w:rsidRPr="00D76D1A">
        <w:rPr>
          <w:rFonts w:ascii="Times New Roman" w:hAnsi="Times New Roman" w:cs="Times New Roman"/>
          <w:sz w:val="24"/>
          <w:szCs w:val="24"/>
        </w:rPr>
        <w:t>are</w:t>
      </w:r>
      <w:r w:rsidRPr="00D76D1A">
        <w:rPr>
          <w:rFonts w:ascii="Times New Roman" w:hAnsi="Times New Roman" w:cs="Times New Roman"/>
          <w:sz w:val="24"/>
          <w:szCs w:val="24"/>
        </w:rPr>
        <w:t xml:space="preserve"> cost-effective for a specific condition to those that have no evidence of effectiveness or cost-effectiveness. </w:t>
      </w:r>
      <w:r w:rsidR="003B218B" w:rsidRPr="00D76D1A">
        <w:rPr>
          <w:rFonts w:ascii="Times New Roman" w:hAnsi="Times New Roman" w:cs="Times New Roman"/>
          <w:sz w:val="24"/>
          <w:szCs w:val="24"/>
        </w:rPr>
        <w:t>Treatment</w:t>
      </w:r>
      <w:r w:rsidRPr="00D76D1A">
        <w:rPr>
          <w:rFonts w:ascii="Times New Roman" w:hAnsi="Times New Roman" w:cs="Times New Roman"/>
          <w:sz w:val="24"/>
          <w:szCs w:val="24"/>
        </w:rPr>
        <w:t xml:space="preserve"> may or may not be effective or cost-effective for a specific individual, but system-level decisions will be made based on the average effects of all relevant people.</w:t>
      </w:r>
    </w:p>
    <w:p w14:paraId="11CB4930" w14:textId="77777777" w:rsidR="00D62450" w:rsidRPr="00D76D1A" w:rsidRDefault="00D62450" w:rsidP="00D76D1A">
      <w:pPr>
        <w:spacing w:line="360" w:lineRule="auto"/>
        <w:jc w:val="both"/>
        <w:rPr>
          <w:rFonts w:ascii="Times New Roman" w:hAnsi="Times New Roman" w:cs="Times New Roman"/>
          <w:sz w:val="24"/>
          <w:szCs w:val="24"/>
        </w:rPr>
      </w:pPr>
      <w:r w:rsidRPr="00D76D1A">
        <w:rPr>
          <w:rFonts w:ascii="Times New Roman" w:hAnsi="Times New Roman" w:cs="Times New Roman"/>
          <w:sz w:val="24"/>
          <w:szCs w:val="24"/>
        </w:rPr>
        <w:t xml:space="preserve">Needs </w:t>
      </w:r>
      <w:r w:rsidR="003B218B" w:rsidRPr="00D76D1A">
        <w:rPr>
          <w:rFonts w:ascii="Times New Roman" w:hAnsi="Times New Roman" w:cs="Times New Roman"/>
          <w:sz w:val="24"/>
          <w:szCs w:val="24"/>
        </w:rPr>
        <w:t xml:space="preserve">to </w:t>
      </w:r>
      <w:r w:rsidRPr="00D76D1A">
        <w:rPr>
          <w:rFonts w:ascii="Times New Roman" w:hAnsi="Times New Roman" w:cs="Times New Roman"/>
          <w:sz w:val="24"/>
          <w:szCs w:val="24"/>
        </w:rPr>
        <w:t xml:space="preserve">overlap with areas 4 and 5. These areas represent appropriate care, according to our definition of need. Area 6 overlaps with demand but not with need and thus represents care that is used but is ineffective. Area 6 includes two types of care: "preference-sensitive care" and "supply-sensitive care." Preference-sensitive care is defined as care that involves significant trade-offs in terms of the risks and benefits of treatment options, with the patient making the decision to use care based on their preferences and values. As a result, if the patient was fully informed of the risks and benefits, they might not demand care in some cases (Center for the Evaluative Clinical </w:t>
      </w:r>
      <w:r w:rsidRPr="00D76D1A">
        <w:rPr>
          <w:rFonts w:ascii="Times New Roman" w:hAnsi="Times New Roman" w:cs="Times New Roman"/>
          <w:sz w:val="24"/>
          <w:szCs w:val="24"/>
        </w:rPr>
        <w:lastRenderedPageBreak/>
        <w:t xml:space="preserve">Sciences, 2007a). When a </w:t>
      </w:r>
      <w:r w:rsidR="003B218B" w:rsidRPr="00D76D1A">
        <w:rPr>
          <w:rFonts w:ascii="Times New Roman" w:hAnsi="Times New Roman" w:cs="Times New Roman"/>
          <w:sz w:val="24"/>
          <w:szCs w:val="24"/>
        </w:rPr>
        <w:t>healthcare</w:t>
      </w:r>
      <w:r w:rsidRPr="00D76D1A">
        <w:rPr>
          <w:rFonts w:ascii="Times New Roman" w:hAnsi="Times New Roman" w:cs="Times New Roman"/>
          <w:sz w:val="24"/>
          <w:szCs w:val="24"/>
        </w:rPr>
        <w:t xml:space="preserve"> system's capacity constraint determines how resources are used, supply-sensitive care emerges. Demand can be induced by supply-sensitive care (Rosen, Reference Rosen2014). Induced demand is inappropriate and thus falls under area 6. Examples include unjustified inpatient treatment of chronic conditions rather than primary care, and unjustified variations in the rates of outpatient visits, diagnostic tests, or hospital beds (Center for the Evaluative Clinical Sciences, 2007b).</w:t>
      </w:r>
    </w:p>
    <w:p w14:paraId="3EC37C6C" w14:textId="77777777" w:rsidR="00D62450" w:rsidRPr="00D76D1A" w:rsidRDefault="00D62450" w:rsidP="00D76D1A">
      <w:pPr>
        <w:spacing w:line="360" w:lineRule="auto"/>
        <w:jc w:val="both"/>
        <w:rPr>
          <w:rFonts w:ascii="Times New Roman" w:hAnsi="Times New Roman" w:cs="Times New Roman"/>
          <w:sz w:val="24"/>
          <w:szCs w:val="24"/>
        </w:rPr>
      </w:pPr>
      <w:r w:rsidRPr="00D76D1A">
        <w:rPr>
          <w:rFonts w:ascii="Times New Roman" w:hAnsi="Times New Roman" w:cs="Times New Roman"/>
          <w:sz w:val="24"/>
          <w:szCs w:val="24"/>
        </w:rPr>
        <w:t xml:space="preserve">Area 7 is unutilized supply: it does not meet </w:t>
      </w:r>
      <w:r w:rsidR="003B218B" w:rsidRPr="00D76D1A">
        <w:rPr>
          <w:rFonts w:ascii="Times New Roman" w:hAnsi="Times New Roman" w:cs="Times New Roman"/>
          <w:sz w:val="24"/>
          <w:szCs w:val="24"/>
        </w:rPr>
        <w:t>needs</w:t>
      </w:r>
      <w:r w:rsidRPr="00D76D1A">
        <w:rPr>
          <w:rFonts w:ascii="Times New Roman" w:hAnsi="Times New Roman" w:cs="Times New Roman"/>
          <w:sz w:val="24"/>
          <w:szCs w:val="24"/>
        </w:rPr>
        <w:t xml:space="preserve"> or demand. Area 7 is divided into two broad categories of care. The first is "excess" supply, also known as surplus capacity. This includes deliberate "safety margins" deemed appropriate because demand cannot be predicted precisely, as well as inefficiencies such as service duplication or vaccine overstocking. The second category is </w:t>
      </w:r>
      <w:r w:rsidR="003B218B" w:rsidRPr="00D76D1A">
        <w:rPr>
          <w:rFonts w:ascii="Times New Roman" w:hAnsi="Times New Roman" w:cs="Times New Roman"/>
          <w:sz w:val="24"/>
          <w:szCs w:val="24"/>
        </w:rPr>
        <w:t xml:space="preserve">a </w:t>
      </w:r>
      <w:r w:rsidRPr="00D76D1A">
        <w:rPr>
          <w:rFonts w:ascii="Times New Roman" w:hAnsi="Times New Roman" w:cs="Times New Roman"/>
          <w:sz w:val="24"/>
          <w:szCs w:val="24"/>
        </w:rPr>
        <w:t xml:space="preserve">supply </w:t>
      </w:r>
      <w:r w:rsidR="003B218B" w:rsidRPr="00D76D1A">
        <w:rPr>
          <w:rFonts w:ascii="Times New Roman" w:hAnsi="Times New Roman" w:cs="Times New Roman"/>
          <w:sz w:val="24"/>
          <w:szCs w:val="24"/>
        </w:rPr>
        <w:t>that</w:t>
      </w:r>
      <w:r w:rsidRPr="00D76D1A">
        <w:rPr>
          <w:rFonts w:ascii="Times New Roman" w:hAnsi="Times New Roman" w:cs="Times New Roman"/>
          <w:sz w:val="24"/>
          <w:szCs w:val="24"/>
        </w:rPr>
        <w:t xml:space="preserve"> does not address need or demand in practice but has the potential to do so; missed appointments are an example.</w:t>
      </w:r>
    </w:p>
    <w:p w14:paraId="6C8907BC" w14:textId="77777777" w:rsidR="00D62450" w:rsidRPr="00D76D1A" w:rsidRDefault="00D62450" w:rsidP="00D76D1A">
      <w:pPr>
        <w:spacing w:line="360" w:lineRule="auto"/>
        <w:jc w:val="both"/>
        <w:rPr>
          <w:rFonts w:ascii="Times New Roman" w:hAnsi="Times New Roman" w:cs="Times New Roman"/>
          <w:sz w:val="24"/>
          <w:szCs w:val="24"/>
        </w:rPr>
      </w:pPr>
      <w:r w:rsidRPr="00D76D1A">
        <w:rPr>
          <w:rFonts w:ascii="Times New Roman" w:hAnsi="Times New Roman" w:cs="Times New Roman"/>
          <w:sz w:val="24"/>
          <w:szCs w:val="24"/>
        </w:rPr>
        <w:t>Health care is distinct from other commodities in part because of its supply-side characteristics: supply is relatively inelastic, which means that the volume of services and treatments cannot be easily increased in the short to medium term.</w:t>
      </w:r>
    </w:p>
    <w:p w14:paraId="5FFAA298" w14:textId="77777777" w:rsidR="00D62450" w:rsidRPr="00D76D1A" w:rsidRDefault="00D62450" w:rsidP="00D76D1A">
      <w:pPr>
        <w:spacing w:line="360" w:lineRule="auto"/>
        <w:jc w:val="both"/>
        <w:rPr>
          <w:rFonts w:ascii="Times New Roman" w:hAnsi="Times New Roman" w:cs="Times New Roman"/>
          <w:sz w:val="24"/>
          <w:szCs w:val="24"/>
        </w:rPr>
      </w:pPr>
      <w:r w:rsidRPr="00D76D1A">
        <w:rPr>
          <w:rFonts w:ascii="Times New Roman" w:hAnsi="Times New Roman" w:cs="Times New Roman"/>
          <w:sz w:val="24"/>
          <w:szCs w:val="24"/>
        </w:rPr>
        <w:t xml:space="preserve">New technologies may also face entry barriers. The impact of new technologies on the volume of care provided is determined by the additional costs and benefits over existing technology, as well as the amount of health shifted elsewhere in the system to cover the additional costs. There is no comparator treatment for technological innovations that treat a previously untreatable condition. The impact of technological innovations on supply is ambiguous, which means it cannot be predicted in advance. People </w:t>
      </w:r>
      <w:r w:rsidR="003B218B" w:rsidRPr="00D76D1A">
        <w:rPr>
          <w:rFonts w:ascii="Times New Roman" w:hAnsi="Times New Roman" w:cs="Times New Roman"/>
          <w:sz w:val="24"/>
          <w:szCs w:val="24"/>
        </w:rPr>
        <w:t>needed</w:t>
      </w:r>
      <w:r w:rsidRPr="00D76D1A">
        <w:rPr>
          <w:rFonts w:ascii="Times New Roman" w:hAnsi="Times New Roman" w:cs="Times New Roman"/>
          <w:sz w:val="24"/>
          <w:szCs w:val="24"/>
        </w:rPr>
        <w:t xml:space="preserve"> for health before new technology, but they didn't need health care because there were no good treatments.</w:t>
      </w:r>
    </w:p>
    <w:p w14:paraId="2D3C7F41" w14:textId="3F069451" w:rsidR="00D62450" w:rsidRPr="00D76D1A" w:rsidRDefault="00D76D1A" w:rsidP="00D76D1A">
      <w:pPr>
        <w:spacing w:line="360"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The Financing of the Health </w:t>
      </w:r>
    </w:p>
    <w:p w14:paraId="04EAB8E2" w14:textId="77777777" w:rsidR="00D62450" w:rsidRPr="00D76D1A" w:rsidRDefault="00D62450" w:rsidP="00D76D1A">
      <w:pPr>
        <w:spacing w:line="360" w:lineRule="auto"/>
        <w:jc w:val="both"/>
        <w:rPr>
          <w:rFonts w:ascii="Times New Roman" w:hAnsi="Times New Roman" w:cs="Times New Roman"/>
          <w:sz w:val="24"/>
          <w:szCs w:val="24"/>
        </w:rPr>
      </w:pPr>
      <w:r w:rsidRPr="00D76D1A">
        <w:rPr>
          <w:rFonts w:ascii="Times New Roman" w:hAnsi="Times New Roman" w:cs="Times New Roman"/>
          <w:sz w:val="24"/>
          <w:szCs w:val="24"/>
        </w:rPr>
        <w:t>Health economics and financing is the area of the health system concerned with obtaining, collecting, and distributing resources to meet the population's individual and group health needs.</w:t>
      </w:r>
    </w:p>
    <w:p w14:paraId="3BC36887" w14:textId="77777777" w:rsidR="00D62450" w:rsidRPr="00D76D1A" w:rsidRDefault="00D62450" w:rsidP="00D76D1A">
      <w:pPr>
        <w:spacing w:line="360" w:lineRule="auto"/>
        <w:jc w:val="both"/>
        <w:rPr>
          <w:rFonts w:ascii="Times New Roman" w:hAnsi="Times New Roman" w:cs="Times New Roman"/>
          <w:sz w:val="24"/>
          <w:szCs w:val="24"/>
        </w:rPr>
      </w:pPr>
      <w:r w:rsidRPr="00D76D1A">
        <w:rPr>
          <w:rFonts w:ascii="Times New Roman" w:hAnsi="Times New Roman" w:cs="Times New Roman"/>
          <w:sz w:val="24"/>
          <w:szCs w:val="24"/>
        </w:rPr>
        <w:t xml:space="preserve">According to the World Health Organization's World Health Report 2010, efficiency losses account for 30%-40% of total health expenditure. As a result, it is morally imperative to ensure that funds for universal health coverage are spent </w:t>
      </w:r>
      <w:r w:rsidR="003B218B" w:rsidRPr="00D76D1A">
        <w:rPr>
          <w:rFonts w:ascii="Times New Roman" w:hAnsi="Times New Roman" w:cs="Times New Roman"/>
          <w:sz w:val="24"/>
          <w:szCs w:val="24"/>
        </w:rPr>
        <w:t>fairly and transparently</w:t>
      </w:r>
      <w:r w:rsidRPr="00D76D1A">
        <w:rPr>
          <w:rFonts w:ascii="Times New Roman" w:hAnsi="Times New Roman" w:cs="Times New Roman"/>
          <w:sz w:val="24"/>
          <w:szCs w:val="24"/>
        </w:rPr>
        <w:t xml:space="preserve"> so that more and better services can be provided to the entire population, particularly vulnerable groups.</w:t>
      </w:r>
    </w:p>
    <w:p w14:paraId="528DE63F" w14:textId="34FBCCF1" w:rsidR="00D62450" w:rsidRPr="00D76D1A" w:rsidRDefault="00D62450" w:rsidP="00D76D1A">
      <w:pPr>
        <w:spacing w:line="360" w:lineRule="auto"/>
        <w:jc w:val="both"/>
        <w:rPr>
          <w:rFonts w:ascii="Times New Roman" w:hAnsi="Times New Roman" w:cs="Times New Roman"/>
          <w:sz w:val="24"/>
          <w:szCs w:val="24"/>
        </w:rPr>
      </w:pPr>
      <w:r w:rsidRPr="00D76D1A">
        <w:rPr>
          <w:rFonts w:ascii="Times New Roman" w:hAnsi="Times New Roman" w:cs="Times New Roman"/>
          <w:sz w:val="24"/>
          <w:szCs w:val="24"/>
        </w:rPr>
        <w:lastRenderedPageBreak/>
        <w:t xml:space="preserve">A lack of adequate financing and inefficient use of available resources are major obstacles to achieving universal health access and coverage. While the average public expenditure on health in the Organization for Economic Cooperation and Development (OECD) countries was 8% of GDP in 2011, Latin American and Caribbean countries spent only 3.8% of GDP on health. Attempts are frequently made to address the persistent lack of financial resources in the health sector by implementing direct payment at the point of service. This type of financial strategy creates barriers to service access and has a direct impact on people's and </w:t>
      </w:r>
      <w:r w:rsidR="00D76D1A" w:rsidRPr="00D76D1A">
        <w:rPr>
          <w:rFonts w:ascii="Times New Roman" w:hAnsi="Times New Roman" w:cs="Times New Roman"/>
          <w:sz w:val="24"/>
          <w:szCs w:val="24"/>
        </w:rPr>
        <w:t>community’s</w:t>
      </w:r>
      <w:r w:rsidRPr="00D76D1A">
        <w:rPr>
          <w:rFonts w:ascii="Times New Roman" w:hAnsi="Times New Roman" w:cs="Times New Roman"/>
          <w:sz w:val="24"/>
          <w:szCs w:val="24"/>
        </w:rPr>
        <w:t xml:space="preserve"> health outcomes. It also increases the likelihood that people will have to spend a lot of money on health care, which can lead to poverty.</w:t>
      </w:r>
    </w:p>
    <w:p w14:paraId="724988A6" w14:textId="75FE0CE5" w:rsidR="00D62450" w:rsidRPr="00D76D1A" w:rsidRDefault="00D62450" w:rsidP="00D76D1A">
      <w:pPr>
        <w:spacing w:line="360" w:lineRule="auto"/>
        <w:jc w:val="both"/>
        <w:rPr>
          <w:rFonts w:ascii="Times New Roman" w:hAnsi="Times New Roman" w:cs="Times New Roman"/>
          <w:b/>
          <w:sz w:val="24"/>
          <w:szCs w:val="24"/>
        </w:rPr>
      </w:pPr>
      <w:r w:rsidRPr="00D76D1A">
        <w:rPr>
          <w:rFonts w:ascii="Times New Roman" w:hAnsi="Times New Roman" w:cs="Times New Roman"/>
          <w:b/>
          <w:sz w:val="24"/>
          <w:szCs w:val="24"/>
        </w:rPr>
        <w:t xml:space="preserve">The </w:t>
      </w:r>
      <w:r w:rsidR="00D76D1A" w:rsidRPr="00D76D1A">
        <w:rPr>
          <w:rFonts w:ascii="Times New Roman" w:hAnsi="Times New Roman" w:cs="Times New Roman"/>
          <w:b/>
          <w:sz w:val="24"/>
          <w:szCs w:val="24"/>
        </w:rPr>
        <w:t xml:space="preserve">Concept </w:t>
      </w:r>
      <w:r w:rsidR="00D76D1A">
        <w:rPr>
          <w:rFonts w:ascii="Times New Roman" w:hAnsi="Times New Roman" w:cs="Times New Roman"/>
          <w:b/>
          <w:sz w:val="24"/>
          <w:szCs w:val="24"/>
        </w:rPr>
        <w:t>o</w:t>
      </w:r>
      <w:r w:rsidR="00D76D1A" w:rsidRPr="00D76D1A">
        <w:rPr>
          <w:rFonts w:ascii="Times New Roman" w:hAnsi="Times New Roman" w:cs="Times New Roman"/>
          <w:b/>
          <w:sz w:val="24"/>
          <w:szCs w:val="24"/>
        </w:rPr>
        <w:t xml:space="preserve">f </w:t>
      </w:r>
      <w:r w:rsidR="00D76D1A">
        <w:rPr>
          <w:rFonts w:ascii="Times New Roman" w:hAnsi="Times New Roman" w:cs="Times New Roman"/>
          <w:b/>
          <w:sz w:val="24"/>
          <w:szCs w:val="24"/>
        </w:rPr>
        <w:t>t</w:t>
      </w:r>
      <w:r w:rsidR="00D76D1A" w:rsidRPr="00D76D1A">
        <w:rPr>
          <w:rFonts w:ascii="Times New Roman" w:hAnsi="Times New Roman" w:cs="Times New Roman"/>
          <w:b/>
          <w:sz w:val="24"/>
          <w:szCs w:val="24"/>
        </w:rPr>
        <w:t xml:space="preserve">he Market </w:t>
      </w:r>
      <w:r w:rsidR="00D76D1A">
        <w:rPr>
          <w:rFonts w:ascii="Times New Roman" w:hAnsi="Times New Roman" w:cs="Times New Roman"/>
          <w:b/>
          <w:sz w:val="24"/>
          <w:szCs w:val="24"/>
        </w:rPr>
        <w:t>i</w:t>
      </w:r>
      <w:r w:rsidR="00D76D1A" w:rsidRPr="00D76D1A">
        <w:rPr>
          <w:rFonts w:ascii="Times New Roman" w:hAnsi="Times New Roman" w:cs="Times New Roman"/>
          <w:b/>
          <w:sz w:val="24"/>
          <w:szCs w:val="24"/>
        </w:rPr>
        <w:t xml:space="preserve">n Health </w:t>
      </w:r>
    </w:p>
    <w:p w14:paraId="0A0C455D" w14:textId="77777777" w:rsidR="00D62450" w:rsidRPr="00D76D1A" w:rsidRDefault="00D62450" w:rsidP="00D76D1A">
      <w:pPr>
        <w:spacing w:line="360" w:lineRule="auto"/>
        <w:jc w:val="both"/>
        <w:rPr>
          <w:rFonts w:ascii="Times New Roman" w:hAnsi="Times New Roman" w:cs="Times New Roman"/>
          <w:sz w:val="24"/>
          <w:szCs w:val="24"/>
        </w:rPr>
      </w:pPr>
      <w:r w:rsidRPr="00D76D1A">
        <w:rPr>
          <w:rFonts w:ascii="Times New Roman" w:hAnsi="Times New Roman" w:cs="Times New Roman"/>
          <w:sz w:val="24"/>
          <w:szCs w:val="24"/>
        </w:rPr>
        <w:t>The term "Health Market" refers to end users whose primary business is the provision of medical, veterinary, or patient care or treatment; medical diagnostic services; or medical care provided in connection with disaster relief; examples of such end users include: • Hospitals, including pharmacies; • Integrated medical service provider networks and their member facilities; • Blood banks; • Bone and tissue centers; and medical supplies</w:t>
      </w:r>
    </w:p>
    <w:p w14:paraId="7B8BF31F" w14:textId="2E419AD0" w:rsidR="00BD1203" w:rsidRPr="00D76D1A" w:rsidRDefault="00D62450" w:rsidP="00D76D1A">
      <w:pPr>
        <w:spacing w:line="360" w:lineRule="auto"/>
        <w:jc w:val="both"/>
        <w:rPr>
          <w:rFonts w:ascii="Times New Roman" w:hAnsi="Times New Roman" w:cs="Times New Roman"/>
          <w:sz w:val="24"/>
          <w:szCs w:val="24"/>
        </w:rPr>
      </w:pPr>
      <w:r w:rsidRPr="00D76D1A">
        <w:rPr>
          <w:rFonts w:ascii="Times New Roman" w:hAnsi="Times New Roman" w:cs="Times New Roman"/>
          <w:sz w:val="24"/>
          <w:szCs w:val="24"/>
        </w:rPr>
        <w:t xml:space="preserve">The </w:t>
      </w:r>
      <w:r w:rsidR="003B218B" w:rsidRPr="00D76D1A">
        <w:rPr>
          <w:rFonts w:ascii="Times New Roman" w:hAnsi="Times New Roman" w:cs="Times New Roman"/>
          <w:sz w:val="24"/>
          <w:szCs w:val="24"/>
        </w:rPr>
        <w:t>healthcare</w:t>
      </w:r>
      <w:r w:rsidRPr="00D76D1A">
        <w:rPr>
          <w:rFonts w:ascii="Times New Roman" w:hAnsi="Times New Roman" w:cs="Times New Roman"/>
          <w:sz w:val="24"/>
          <w:szCs w:val="24"/>
        </w:rPr>
        <w:t xml:space="preserve"> system provides both treatments that heal and treatments that prevent people from becoming ill.</w:t>
      </w:r>
    </w:p>
    <w:p w14:paraId="2D6898E9" w14:textId="2AE423B6" w:rsidR="00BD1203" w:rsidRPr="00D76D1A" w:rsidRDefault="00D76D1A" w:rsidP="00D76D1A">
      <w:pPr>
        <w:spacing w:line="360" w:lineRule="auto"/>
        <w:jc w:val="both"/>
        <w:rPr>
          <w:rFonts w:ascii="Times New Roman" w:hAnsi="Times New Roman" w:cs="Times New Roman"/>
          <w:b/>
          <w:sz w:val="24"/>
          <w:szCs w:val="24"/>
        </w:rPr>
      </w:pPr>
      <w:r>
        <w:rPr>
          <w:rFonts w:ascii="Times New Roman" w:hAnsi="Times New Roman" w:cs="Times New Roman"/>
          <w:b/>
          <w:sz w:val="24"/>
          <w:szCs w:val="24"/>
        </w:rPr>
        <w:t>Unit 3</w:t>
      </w:r>
    </w:p>
    <w:p w14:paraId="33B0C989" w14:textId="0D3ACCEB" w:rsidR="003B218B" w:rsidRPr="00D76D1A" w:rsidRDefault="00D62450" w:rsidP="00D76D1A">
      <w:pPr>
        <w:spacing w:line="360" w:lineRule="auto"/>
        <w:jc w:val="both"/>
        <w:rPr>
          <w:rFonts w:ascii="Times New Roman" w:hAnsi="Times New Roman" w:cs="Times New Roman"/>
          <w:b/>
          <w:sz w:val="24"/>
          <w:szCs w:val="24"/>
        </w:rPr>
      </w:pPr>
      <w:r w:rsidRPr="00D76D1A">
        <w:rPr>
          <w:rFonts w:ascii="Times New Roman" w:hAnsi="Times New Roman" w:cs="Times New Roman"/>
          <w:b/>
          <w:sz w:val="24"/>
          <w:szCs w:val="24"/>
        </w:rPr>
        <w:t xml:space="preserve">Funding in </w:t>
      </w:r>
      <w:r w:rsidR="003B218B" w:rsidRPr="00D76D1A">
        <w:rPr>
          <w:rFonts w:ascii="Times New Roman" w:hAnsi="Times New Roman" w:cs="Times New Roman"/>
          <w:b/>
          <w:sz w:val="24"/>
          <w:szCs w:val="24"/>
        </w:rPr>
        <w:t>Healthcare</w:t>
      </w:r>
    </w:p>
    <w:p w14:paraId="20306AA8" w14:textId="77777777" w:rsidR="003B218B" w:rsidRPr="00D76D1A" w:rsidRDefault="003B218B" w:rsidP="00D76D1A">
      <w:pPr>
        <w:spacing w:line="360" w:lineRule="auto"/>
        <w:jc w:val="both"/>
        <w:rPr>
          <w:rFonts w:ascii="Times New Roman" w:hAnsi="Times New Roman" w:cs="Times New Roman"/>
          <w:b/>
          <w:sz w:val="24"/>
          <w:szCs w:val="24"/>
        </w:rPr>
      </w:pPr>
      <w:r w:rsidRPr="00D76D1A">
        <w:rPr>
          <w:rFonts w:ascii="Times New Roman" w:hAnsi="Times New Roman" w:cs="Times New Roman"/>
          <w:b/>
          <w:sz w:val="24"/>
          <w:szCs w:val="24"/>
        </w:rPr>
        <w:t>Social protection</w:t>
      </w:r>
    </w:p>
    <w:p w14:paraId="7C78795B" w14:textId="77777777" w:rsidR="003B218B" w:rsidRPr="00D76D1A" w:rsidRDefault="003B218B" w:rsidP="00D76D1A">
      <w:pPr>
        <w:spacing w:line="360" w:lineRule="auto"/>
        <w:jc w:val="both"/>
        <w:rPr>
          <w:rFonts w:ascii="Times New Roman" w:hAnsi="Times New Roman" w:cs="Times New Roman"/>
          <w:sz w:val="24"/>
          <w:szCs w:val="24"/>
        </w:rPr>
      </w:pPr>
      <w:r w:rsidRPr="00D76D1A">
        <w:rPr>
          <w:rFonts w:ascii="Times New Roman" w:hAnsi="Times New Roman" w:cs="Times New Roman"/>
          <w:sz w:val="24"/>
          <w:szCs w:val="24"/>
        </w:rPr>
        <w:t>Social health protection is intended to alleviate the burden of illness and to reduce the indirect costs of disease and disability, such as lost years of income due to short and long-term disability, care for family members, lower productivity, and children's education and social development. Better health allows people to work and earn money and thus has the potential to break the cycle of illness and poverty.</w:t>
      </w:r>
    </w:p>
    <w:p w14:paraId="34D49F74" w14:textId="77777777" w:rsidR="003B218B" w:rsidRPr="00D76D1A" w:rsidRDefault="003B218B" w:rsidP="00D76D1A">
      <w:pPr>
        <w:spacing w:line="360" w:lineRule="auto"/>
        <w:jc w:val="both"/>
        <w:rPr>
          <w:rFonts w:ascii="Times New Roman" w:hAnsi="Times New Roman" w:cs="Times New Roman"/>
          <w:sz w:val="24"/>
          <w:szCs w:val="24"/>
        </w:rPr>
      </w:pPr>
    </w:p>
    <w:p w14:paraId="5BF607AC" w14:textId="77777777" w:rsidR="003B218B" w:rsidRPr="00D76D1A" w:rsidRDefault="003B218B" w:rsidP="00D76D1A">
      <w:pPr>
        <w:spacing w:line="360" w:lineRule="auto"/>
        <w:jc w:val="both"/>
        <w:rPr>
          <w:rFonts w:ascii="Times New Roman" w:hAnsi="Times New Roman" w:cs="Times New Roman"/>
          <w:sz w:val="24"/>
          <w:szCs w:val="24"/>
        </w:rPr>
      </w:pPr>
      <w:r w:rsidRPr="00D76D1A">
        <w:rPr>
          <w:rFonts w:ascii="Times New Roman" w:hAnsi="Times New Roman" w:cs="Times New Roman"/>
          <w:sz w:val="24"/>
          <w:szCs w:val="24"/>
        </w:rPr>
        <w:t xml:space="preserve">It has a positive impact on economic growth and development as well. Healthier workers are more productive, the labor supply expands, and morbidity and mortality rates are lower. On the other </w:t>
      </w:r>
      <w:r w:rsidRPr="00D76D1A">
        <w:rPr>
          <w:rFonts w:ascii="Times New Roman" w:hAnsi="Times New Roman" w:cs="Times New Roman"/>
          <w:sz w:val="24"/>
          <w:szCs w:val="24"/>
        </w:rPr>
        <w:lastRenderedPageBreak/>
        <w:t>hand, lack of access to medically necessary health care has significant social and economic consequences. People who do not have access to health care are more likely to fall into poverty and stop working.</w:t>
      </w:r>
    </w:p>
    <w:p w14:paraId="089125DB" w14:textId="77777777" w:rsidR="003B218B" w:rsidRPr="00D76D1A" w:rsidRDefault="003B218B" w:rsidP="00D76D1A">
      <w:pPr>
        <w:spacing w:line="360" w:lineRule="auto"/>
        <w:jc w:val="both"/>
        <w:rPr>
          <w:rFonts w:ascii="Times New Roman" w:hAnsi="Times New Roman" w:cs="Times New Roman"/>
          <w:sz w:val="24"/>
          <w:szCs w:val="24"/>
        </w:rPr>
      </w:pPr>
      <w:r w:rsidRPr="00D76D1A">
        <w:rPr>
          <w:rFonts w:ascii="Times New Roman" w:hAnsi="Times New Roman" w:cs="Times New Roman"/>
          <w:sz w:val="24"/>
          <w:szCs w:val="24"/>
        </w:rPr>
        <w:t>An effective social health protection system ensures universal access to needed health care that is affordable, accessible, and of adequate quality, as well as financial security during illness, injury, and pregnancy. The main issues concern coverage gaps and financial protection. As a result, in many countries, out-of-pocket spending accounts for a sizable portion of national health expenditure. People are frequently forced to choose between paying for care and paying for other necessities for their family or business. This is especially true when private spending exceeds 40% of a household's after-subsistence income.</w:t>
      </w:r>
    </w:p>
    <w:p w14:paraId="43660A44" w14:textId="77777777" w:rsidR="003B218B" w:rsidRPr="00D76D1A" w:rsidRDefault="003B218B" w:rsidP="00D76D1A">
      <w:pPr>
        <w:spacing w:line="360" w:lineRule="auto"/>
        <w:jc w:val="both"/>
        <w:rPr>
          <w:rFonts w:ascii="Times New Roman" w:hAnsi="Times New Roman" w:cs="Times New Roman"/>
          <w:b/>
          <w:sz w:val="24"/>
          <w:szCs w:val="24"/>
        </w:rPr>
      </w:pPr>
      <w:r w:rsidRPr="00D76D1A">
        <w:rPr>
          <w:rFonts w:ascii="Times New Roman" w:eastAsia="Calibri" w:hAnsi="Times New Roman" w:cs="Times New Roman"/>
          <w:b/>
          <w:color w:val="000000"/>
          <w:sz w:val="24"/>
          <w:szCs w:val="24"/>
          <w:lang w:val="en-GB"/>
        </w:rPr>
        <w:t>Pooling of the financing of the Health</w:t>
      </w:r>
    </w:p>
    <w:p w14:paraId="3CA4A606" w14:textId="77777777" w:rsidR="00D62450" w:rsidRPr="00D76D1A" w:rsidRDefault="00D62450" w:rsidP="00D76D1A">
      <w:pPr>
        <w:spacing w:line="360" w:lineRule="auto"/>
        <w:jc w:val="both"/>
        <w:rPr>
          <w:rFonts w:ascii="Times New Roman" w:hAnsi="Times New Roman" w:cs="Times New Roman"/>
          <w:sz w:val="24"/>
          <w:szCs w:val="24"/>
        </w:rPr>
      </w:pPr>
      <w:r w:rsidRPr="00D76D1A">
        <w:rPr>
          <w:rFonts w:ascii="Times New Roman" w:hAnsi="Times New Roman" w:cs="Times New Roman"/>
          <w:sz w:val="24"/>
          <w:szCs w:val="24"/>
        </w:rPr>
        <w:t xml:space="preserve">Health financing is a critical function of health systems that can help us get closer to universal health coverage by improving service coverage and financial security. Today, millions of people cannot afford to use services. Even when they pay out of pocket, many others receive </w:t>
      </w:r>
      <w:r w:rsidR="003B218B" w:rsidRPr="00D76D1A">
        <w:rPr>
          <w:rFonts w:ascii="Times New Roman" w:hAnsi="Times New Roman" w:cs="Times New Roman"/>
          <w:sz w:val="24"/>
          <w:szCs w:val="24"/>
        </w:rPr>
        <w:t>poor-quality</w:t>
      </w:r>
      <w:r w:rsidRPr="00D76D1A">
        <w:rPr>
          <w:rFonts w:ascii="Times New Roman" w:hAnsi="Times New Roman" w:cs="Times New Roman"/>
          <w:sz w:val="24"/>
          <w:szCs w:val="24"/>
        </w:rPr>
        <w:t xml:space="preserve"> services. Health financing policies that are carefully designed and implemented can help to address these issues. Contracting and payment arrangements, for example, can incentivize care coordination and improve </w:t>
      </w:r>
      <w:r w:rsidR="003B218B" w:rsidRPr="00D76D1A">
        <w:rPr>
          <w:rFonts w:ascii="Times New Roman" w:hAnsi="Times New Roman" w:cs="Times New Roman"/>
          <w:sz w:val="24"/>
          <w:szCs w:val="24"/>
        </w:rPr>
        <w:t xml:space="preserve">the </w:t>
      </w:r>
      <w:r w:rsidRPr="00D76D1A">
        <w:rPr>
          <w:rFonts w:ascii="Times New Roman" w:hAnsi="Times New Roman" w:cs="Times New Roman"/>
          <w:sz w:val="24"/>
          <w:szCs w:val="24"/>
        </w:rPr>
        <w:t>quality of care; adequate and timely disbursement of funds to providers can help to ensure adequate staffing and medicines to treat patients.</w:t>
      </w:r>
    </w:p>
    <w:p w14:paraId="13820D6C" w14:textId="77777777" w:rsidR="00D62450" w:rsidRPr="00D76D1A" w:rsidRDefault="00D62450" w:rsidP="00D76D1A">
      <w:pPr>
        <w:spacing w:line="360" w:lineRule="auto"/>
        <w:jc w:val="both"/>
        <w:rPr>
          <w:rFonts w:ascii="Times New Roman" w:hAnsi="Times New Roman" w:cs="Times New Roman"/>
          <w:sz w:val="24"/>
          <w:szCs w:val="24"/>
        </w:rPr>
      </w:pPr>
      <w:r w:rsidRPr="00D76D1A">
        <w:rPr>
          <w:rFonts w:ascii="Times New Roman" w:hAnsi="Times New Roman" w:cs="Times New Roman"/>
          <w:sz w:val="24"/>
          <w:szCs w:val="24"/>
        </w:rPr>
        <w:t>The WHO's approach to health financing is centered on three core functions:</w:t>
      </w:r>
    </w:p>
    <w:p w14:paraId="7F49A885" w14:textId="77777777" w:rsidR="00D62450" w:rsidRPr="00D76D1A" w:rsidRDefault="00D62450" w:rsidP="00D76D1A">
      <w:pPr>
        <w:spacing w:line="360" w:lineRule="auto"/>
        <w:jc w:val="both"/>
        <w:rPr>
          <w:rFonts w:ascii="Times New Roman" w:hAnsi="Times New Roman" w:cs="Times New Roman"/>
          <w:sz w:val="24"/>
          <w:szCs w:val="24"/>
        </w:rPr>
      </w:pPr>
      <w:r w:rsidRPr="00D76D1A">
        <w:rPr>
          <w:rFonts w:ascii="Times New Roman" w:hAnsi="Times New Roman" w:cs="Times New Roman"/>
          <w:sz w:val="24"/>
          <w:szCs w:val="24"/>
        </w:rPr>
        <w:t>Government budgets, mandatory or voluntary prepaid insurance schemes, direct out-of-pocket payments by users, and external aid are all examples of funding sources.</w:t>
      </w:r>
    </w:p>
    <w:p w14:paraId="47D2F0AD" w14:textId="77777777" w:rsidR="00D62450" w:rsidRPr="00D76D1A" w:rsidRDefault="00D62450" w:rsidP="00D76D1A">
      <w:pPr>
        <w:spacing w:line="360" w:lineRule="auto"/>
        <w:jc w:val="both"/>
        <w:rPr>
          <w:rFonts w:ascii="Times New Roman" w:hAnsi="Times New Roman" w:cs="Times New Roman"/>
          <w:sz w:val="24"/>
          <w:szCs w:val="24"/>
        </w:rPr>
      </w:pPr>
      <w:r w:rsidRPr="00D76D1A">
        <w:rPr>
          <w:rFonts w:ascii="Times New Roman" w:hAnsi="Times New Roman" w:cs="Times New Roman"/>
          <w:sz w:val="24"/>
          <w:szCs w:val="24"/>
        </w:rPr>
        <w:t>Funding collaboration (the accumulation of prepaid funds on behalf of some or all of the population)</w:t>
      </w:r>
    </w:p>
    <w:p w14:paraId="0267E828" w14:textId="77777777" w:rsidR="00D62450" w:rsidRPr="00D76D1A" w:rsidRDefault="00D62450" w:rsidP="00D76D1A">
      <w:pPr>
        <w:spacing w:line="360" w:lineRule="auto"/>
        <w:jc w:val="both"/>
        <w:rPr>
          <w:rFonts w:ascii="Times New Roman" w:hAnsi="Times New Roman" w:cs="Times New Roman"/>
          <w:sz w:val="24"/>
          <w:szCs w:val="24"/>
        </w:rPr>
      </w:pPr>
      <w:r w:rsidRPr="00D76D1A">
        <w:rPr>
          <w:rFonts w:ascii="Times New Roman" w:hAnsi="Times New Roman" w:cs="Times New Roman"/>
          <w:sz w:val="24"/>
          <w:szCs w:val="24"/>
        </w:rPr>
        <w:t>The acquisition of services (the payment or allocation of resources to health service providers)</w:t>
      </w:r>
    </w:p>
    <w:p w14:paraId="6741E8B2" w14:textId="77777777" w:rsidR="00D62450" w:rsidRPr="00D76D1A" w:rsidRDefault="00D62450" w:rsidP="00D76D1A">
      <w:pPr>
        <w:spacing w:line="360" w:lineRule="auto"/>
        <w:jc w:val="both"/>
        <w:rPr>
          <w:rFonts w:ascii="Times New Roman" w:hAnsi="Times New Roman" w:cs="Times New Roman"/>
          <w:sz w:val="24"/>
          <w:szCs w:val="24"/>
        </w:rPr>
      </w:pPr>
      <w:r w:rsidRPr="00D76D1A">
        <w:rPr>
          <w:rFonts w:ascii="Times New Roman" w:hAnsi="Times New Roman" w:cs="Times New Roman"/>
          <w:sz w:val="24"/>
          <w:szCs w:val="24"/>
        </w:rPr>
        <w:t>Furthermore, even if not explicitly stated by the government, all countries have policies on which services the population is entitled to; by extension, those services not covered are usually paid for by patients (sometimes called co-payments).</w:t>
      </w:r>
    </w:p>
    <w:p w14:paraId="6688EE46" w14:textId="77777777" w:rsidR="00D62450" w:rsidRPr="00D76D1A" w:rsidRDefault="00D62450" w:rsidP="00D76D1A">
      <w:pPr>
        <w:spacing w:line="360" w:lineRule="auto"/>
        <w:jc w:val="both"/>
        <w:rPr>
          <w:rFonts w:ascii="Times New Roman" w:hAnsi="Times New Roman" w:cs="Times New Roman"/>
          <w:sz w:val="24"/>
          <w:szCs w:val="24"/>
        </w:rPr>
      </w:pPr>
      <w:r w:rsidRPr="00D76D1A">
        <w:rPr>
          <w:rFonts w:ascii="Times New Roman" w:hAnsi="Times New Roman" w:cs="Times New Roman"/>
          <w:sz w:val="24"/>
          <w:szCs w:val="24"/>
        </w:rPr>
        <w:lastRenderedPageBreak/>
        <w:t xml:space="preserve">Strengthening frontline services for </w:t>
      </w:r>
      <w:r w:rsidR="003B218B" w:rsidRPr="00D76D1A">
        <w:rPr>
          <w:rFonts w:ascii="Times New Roman" w:hAnsi="Times New Roman" w:cs="Times New Roman"/>
          <w:sz w:val="24"/>
          <w:szCs w:val="24"/>
        </w:rPr>
        <w:t xml:space="preserve">a </w:t>
      </w:r>
      <w:r w:rsidRPr="00D76D1A">
        <w:rPr>
          <w:rFonts w:ascii="Times New Roman" w:hAnsi="Times New Roman" w:cs="Times New Roman"/>
          <w:sz w:val="24"/>
          <w:szCs w:val="24"/>
        </w:rPr>
        <w:t xml:space="preserve">pandemic response, which is currently a government priority due to the COVID-19 virus outbreak, necessitates supportive health financing policies. </w:t>
      </w:r>
      <w:r w:rsidR="003B218B" w:rsidRPr="00D76D1A">
        <w:rPr>
          <w:rFonts w:ascii="Times New Roman" w:hAnsi="Times New Roman" w:cs="Times New Roman"/>
          <w:sz w:val="24"/>
          <w:szCs w:val="24"/>
        </w:rPr>
        <w:t>Whom</w:t>
      </w:r>
      <w:r w:rsidRPr="00D76D1A">
        <w:rPr>
          <w:rFonts w:ascii="Times New Roman" w:hAnsi="Times New Roman" w:cs="Times New Roman"/>
          <w:sz w:val="24"/>
          <w:szCs w:val="24"/>
        </w:rPr>
        <w:t xml:space="preserve"> policy guidance on health financing is ultimately aimed at improving health system resilience, health security, and universal health coverage (UHC). Our thinking is centered on raising adequate revenues for health systems, organizing those revenues to maximize risk-sharing across the entire population, and allocating those funds in the most effective way to improve the health of all citizens of a country. Public financial management is a theme that runs through all of these core functions.</w:t>
      </w:r>
    </w:p>
    <w:p w14:paraId="2E29DCB5" w14:textId="77777777" w:rsidR="00D62450" w:rsidRPr="00D76D1A" w:rsidRDefault="00D62450" w:rsidP="00D76D1A">
      <w:pPr>
        <w:spacing w:line="360" w:lineRule="auto"/>
        <w:jc w:val="both"/>
        <w:rPr>
          <w:rFonts w:ascii="Times New Roman" w:hAnsi="Times New Roman" w:cs="Times New Roman"/>
          <w:sz w:val="24"/>
          <w:szCs w:val="24"/>
        </w:rPr>
      </w:pPr>
      <w:r w:rsidRPr="00D76D1A">
        <w:rPr>
          <w:rFonts w:ascii="Times New Roman" w:hAnsi="Times New Roman" w:cs="Times New Roman"/>
          <w:sz w:val="24"/>
          <w:szCs w:val="24"/>
        </w:rPr>
        <w:t>Short-term COVID-19 response measures must be carefully streamlined, and WHO is working closely with colleagues to provide comprehensive guidance to countries on the types of actions and adjustments required to support the response. Among the questions are:</w:t>
      </w:r>
    </w:p>
    <w:p w14:paraId="1704C71A" w14:textId="77777777" w:rsidR="00D62450" w:rsidRPr="00D76D1A" w:rsidRDefault="00D62450" w:rsidP="00D76D1A">
      <w:pPr>
        <w:spacing w:line="360" w:lineRule="auto"/>
        <w:jc w:val="both"/>
        <w:rPr>
          <w:rFonts w:ascii="Times New Roman" w:hAnsi="Times New Roman" w:cs="Times New Roman"/>
          <w:sz w:val="24"/>
          <w:szCs w:val="24"/>
        </w:rPr>
      </w:pPr>
      <w:r w:rsidRPr="00D76D1A">
        <w:rPr>
          <w:rFonts w:ascii="Times New Roman" w:hAnsi="Times New Roman" w:cs="Times New Roman"/>
          <w:sz w:val="24"/>
          <w:szCs w:val="24"/>
        </w:rPr>
        <w:t>What immediate expenditures are possible with existing budgets?</w:t>
      </w:r>
    </w:p>
    <w:p w14:paraId="2D56DE87" w14:textId="77777777" w:rsidR="00D62450" w:rsidRPr="00D76D1A" w:rsidRDefault="00D62450" w:rsidP="00D76D1A">
      <w:pPr>
        <w:spacing w:line="360" w:lineRule="auto"/>
        <w:jc w:val="both"/>
        <w:rPr>
          <w:rFonts w:ascii="Times New Roman" w:hAnsi="Times New Roman" w:cs="Times New Roman"/>
          <w:sz w:val="24"/>
          <w:szCs w:val="24"/>
        </w:rPr>
      </w:pPr>
      <w:r w:rsidRPr="00D76D1A">
        <w:rPr>
          <w:rFonts w:ascii="Times New Roman" w:hAnsi="Times New Roman" w:cs="Times New Roman"/>
          <w:sz w:val="24"/>
          <w:szCs w:val="24"/>
        </w:rPr>
        <w:t>How can changes in financial laws aid in obtaining the funds required for the COVID-19 response?</w:t>
      </w:r>
    </w:p>
    <w:p w14:paraId="78A3AFB7" w14:textId="77777777" w:rsidR="00D62450" w:rsidRPr="00D76D1A" w:rsidRDefault="00D62450" w:rsidP="00D76D1A">
      <w:pPr>
        <w:spacing w:line="360" w:lineRule="auto"/>
        <w:jc w:val="both"/>
        <w:rPr>
          <w:rFonts w:ascii="Times New Roman" w:hAnsi="Times New Roman" w:cs="Times New Roman"/>
          <w:sz w:val="24"/>
          <w:szCs w:val="24"/>
        </w:rPr>
      </w:pPr>
      <w:r w:rsidRPr="00D76D1A">
        <w:rPr>
          <w:rFonts w:ascii="Times New Roman" w:hAnsi="Times New Roman" w:cs="Times New Roman"/>
          <w:sz w:val="24"/>
          <w:szCs w:val="24"/>
        </w:rPr>
        <w:t>What can be done to speed up budget execution and release funds to front-line services?</w:t>
      </w:r>
    </w:p>
    <w:p w14:paraId="3A98F50B" w14:textId="77777777" w:rsidR="00D62450" w:rsidRPr="00D76D1A" w:rsidRDefault="00D62450" w:rsidP="00D76D1A">
      <w:pPr>
        <w:spacing w:line="360" w:lineRule="auto"/>
        <w:jc w:val="both"/>
        <w:rPr>
          <w:rFonts w:ascii="Times New Roman" w:hAnsi="Times New Roman" w:cs="Times New Roman"/>
          <w:sz w:val="24"/>
          <w:szCs w:val="24"/>
        </w:rPr>
      </w:pPr>
      <w:r w:rsidRPr="00D76D1A">
        <w:rPr>
          <w:rFonts w:ascii="Times New Roman" w:hAnsi="Times New Roman" w:cs="Times New Roman"/>
          <w:sz w:val="24"/>
          <w:szCs w:val="24"/>
        </w:rPr>
        <w:t>What is the best way to ensure that everyone who needs COVID-19 services gets them quickly, regardless of their ability to pay?</w:t>
      </w:r>
    </w:p>
    <w:p w14:paraId="18FD80B0" w14:textId="77777777" w:rsidR="00D62450" w:rsidRPr="00D76D1A" w:rsidRDefault="00D62450" w:rsidP="00D76D1A">
      <w:pPr>
        <w:spacing w:line="360" w:lineRule="auto"/>
        <w:jc w:val="both"/>
        <w:rPr>
          <w:rFonts w:ascii="Times New Roman" w:hAnsi="Times New Roman" w:cs="Times New Roman"/>
          <w:sz w:val="24"/>
          <w:szCs w:val="24"/>
        </w:rPr>
      </w:pPr>
      <w:r w:rsidRPr="00D76D1A">
        <w:rPr>
          <w:rFonts w:ascii="Times New Roman" w:hAnsi="Times New Roman" w:cs="Times New Roman"/>
          <w:sz w:val="24"/>
          <w:szCs w:val="24"/>
        </w:rPr>
        <w:t xml:space="preserve">How can the core of the health system be strengthened </w:t>
      </w:r>
      <w:r w:rsidR="003B218B" w:rsidRPr="00D76D1A">
        <w:rPr>
          <w:rFonts w:ascii="Times New Roman" w:hAnsi="Times New Roman" w:cs="Times New Roman"/>
          <w:sz w:val="24"/>
          <w:szCs w:val="24"/>
        </w:rPr>
        <w:t>when</w:t>
      </w:r>
      <w:r w:rsidRPr="00D76D1A">
        <w:rPr>
          <w:rFonts w:ascii="Times New Roman" w:hAnsi="Times New Roman" w:cs="Times New Roman"/>
          <w:sz w:val="24"/>
          <w:szCs w:val="24"/>
        </w:rPr>
        <w:t xml:space="preserve"> the most important thing right now is to help people as soon as possible?</w:t>
      </w:r>
    </w:p>
    <w:p w14:paraId="503EA3AC" w14:textId="77777777" w:rsidR="00D62450" w:rsidRPr="00D76D1A" w:rsidRDefault="00D62450" w:rsidP="00D76D1A">
      <w:pPr>
        <w:spacing w:line="360" w:lineRule="auto"/>
        <w:jc w:val="both"/>
        <w:rPr>
          <w:rFonts w:ascii="Times New Roman" w:hAnsi="Times New Roman" w:cs="Times New Roman"/>
          <w:sz w:val="24"/>
          <w:szCs w:val="24"/>
        </w:rPr>
      </w:pPr>
    </w:p>
    <w:sectPr w:rsidR="00D62450" w:rsidRPr="00D76D1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5553BB"/>
    <w:multiLevelType w:val="hybridMultilevel"/>
    <w:tmpl w:val="50AC52FE"/>
    <w:lvl w:ilvl="0" w:tplc="E9AADEF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450"/>
    <w:rsid w:val="003B218B"/>
    <w:rsid w:val="00732EDA"/>
    <w:rsid w:val="00876506"/>
    <w:rsid w:val="00960287"/>
    <w:rsid w:val="009E27E4"/>
    <w:rsid w:val="00A20AC7"/>
    <w:rsid w:val="00A556C3"/>
    <w:rsid w:val="00BD1203"/>
    <w:rsid w:val="00CF56B4"/>
    <w:rsid w:val="00D62450"/>
    <w:rsid w:val="00D76D1A"/>
    <w:rsid w:val="00EE45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330EE9"/>
  <w15:chartTrackingRefBased/>
  <w15:docId w15:val="{7704A2C8-B115-4915-B3CD-0233EA538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624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3674</Words>
  <Characters>20942</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Revival Ltd</dc:creator>
  <cp:keywords/>
  <dc:description/>
  <cp:lastModifiedBy>Junior Agbor</cp:lastModifiedBy>
  <cp:revision>2</cp:revision>
  <cp:lastPrinted>2022-10-19T11:23:00Z</cp:lastPrinted>
  <dcterms:created xsi:type="dcterms:W3CDTF">2023-10-31T10:10:00Z</dcterms:created>
  <dcterms:modified xsi:type="dcterms:W3CDTF">2023-10-31T10:10:00Z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eaf3b8be-a4a7-45ef-9892-be3745b70f33</vt:lpwstr>
  </property>
</Properties>
</file>