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/>
      </w:pPr>
      <w:bookmarkStart w:id="0" w:name="_GoBack"/>
      <w:bookmarkEnd w:id="0"/>
      <w:r>
        <w:rPr>
          <w:lang w:val="en-US"/>
        </w:rPr>
        <w:t>1) Research is the systematic investigation, analysis, and interpretation of information to contribute new knowledge or understand existing phenomena.</w:t>
      </w:r>
    </w:p>
    <w:p>
      <w:pPr>
        <w:pStyle w:val="style0"/>
        <w:rPr/>
      </w:pPr>
      <w:r>
        <w:rPr>
          <w:lang w:val="en-US"/>
        </w:rPr>
        <w:t>2) A topic becomes researchable when it presents a gap in current knowledge, offers potential for exploration, has available resources for investigation, and can be investigated using established research methods.</w:t>
      </w:r>
    </w:p>
    <w:p>
      <w:pPr>
        <w:pStyle w:val="style0"/>
        <w:rPr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E0002EFF" w:usb1="C000785B" w:usb2="00000009" w:usb3="00000000" w:csb0="000001FF" w:csb1="00000000"/>
  </w:font>
  <w:font w:name="等线 Light">
    <w:altName w:val="等线 Light"/>
    <w:panose1 w:val="020106000300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0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NotTrackMoves/>
  <w:defaultTabStop w:val="720"/>
  <w:doNotShadeFormData/>
  <w:characterSpacingControl w:val="doNotCompress"/>
  <w:savePreviewPicture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Times New Roman" w:eastAsia="宋体" w:hAnsi="Calibri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spacing w:after="200" w:lineRule="auto" w:line="276"/>
    </w:pPr>
    <w:rPr>
      <w:sz w:val="22"/>
      <w:szCs w:val="22"/>
    </w:rPr>
  </w:style>
  <w:style w:type="character" w:default="1" w:styleId="style65">
    <w:name w:val="Default Paragraph Font"/>
    <w:next w:val="style65"/>
    <w:rPr>
      <w:rFonts w:ascii="Calibri" w:cs="Times New Roman" w:eastAsia="宋体" w:hAnsi="Calibri"/>
    </w:rPr>
  </w:style>
  <w:style w:type="table" w:default="1" w:styleId="style105">
    <w:name w:val="Normal Table"/>
    <w:next w:val="style105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49</Words>
  <Characters>316</Characters>
  <Application>WPS Office</Application>
  <Paragraphs>3</Paragraphs>
  <CharactersWithSpaces>363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2023-11-15T22:25:21Z</dcterms:created>
  <dc:creator>TECNO BE8</dc:creator>
  <lastModifiedBy>TECNO BE8</lastModifiedBy>
  <dcterms:modified xsi:type="dcterms:W3CDTF">2023-11-15T22:26:12Z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d1c24a37a80d4c7f96b17e2c3b415d54</vt:lpwstr>
  </property>
</Properties>
</file>